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29716C" w14:textId="77777777" w:rsidR="009913E5" w:rsidRDefault="009913E5" w:rsidP="00991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center" w:pos="4153"/>
          <w:tab w:val="right" w:pos="8306"/>
        </w:tabs>
        <w:jc w:val="center"/>
        <w:rPr>
          <w:b/>
        </w:rPr>
      </w:pPr>
    </w:p>
    <w:p w14:paraId="52F1317F" w14:textId="77777777" w:rsidR="009913E5" w:rsidRDefault="009913E5" w:rsidP="00991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center" w:pos="4153"/>
          <w:tab w:val="right" w:pos="8306"/>
        </w:tabs>
        <w:jc w:val="center"/>
        <w:rPr>
          <w:b/>
        </w:rPr>
      </w:pPr>
    </w:p>
    <w:p w14:paraId="0A04B93F" w14:textId="77777777" w:rsidR="009913E5" w:rsidRDefault="009913E5" w:rsidP="00991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center" w:pos="4153"/>
          <w:tab w:val="right" w:pos="8306"/>
        </w:tabs>
        <w:jc w:val="center"/>
        <w:rPr>
          <w:b/>
        </w:rPr>
      </w:pPr>
    </w:p>
    <w:p w14:paraId="72434CC6" w14:textId="77777777" w:rsidR="009913E5" w:rsidRDefault="009913E5" w:rsidP="00991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center" w:pos="4153"/>
          <w:tab w:val="right" w:pos="8306"/>
        </w:tabs>
        <w:jc w:val="center"/>
        <w:rPr>
          <w:b/>
        </w:rPr>
      </w:pPr>
    </w:p>
    <w:p w14:paraId="1AE52C30" w14:textId="77777777" w:rsidR="009913E5" w:rsidRPr="00591636" w:rsidRDefault="009913E5" w:rsidP="00991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center" w:pos="4153"/>
          <w:tab w:val="right" w:pos="8306"/>
        </w:tabs>
        <w:jc w:val="center"/>
        <w:rPr>
          <w:b/>
        </w:rPr>
      </w:pPr>
    </w:p>
    <w:p w14:paraId="64DCE269" w14:textId="77777777" w:rsidR="009913E5" w:rsidRDefault="009913E5" w:rsidP="00991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center" w:pos="4153"/>
          <w:tab w:val="right" w:pos="8306"/>
        </w:tabs>
        <w:jc w:val="center"/>
        <w:rPr>
          <w:b/>
        </w:rPr>
      </w:pPr>
    </w:p>
    <w:p w14:paraId="08E6C019" w14:textId="77777777" w:rsidR="009913E5" w:rsidRPr="00591636" w:rsidRDefault="009913E5" w:rsidP="00991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center" w:pos="4153"/>
          <w:tab w:val="right" w:pos="8306"/>
        </w:tabs>
        <w:jc w:val="center"/>
        <w:rPr>
          <w:b/>
        </w:rPr>
      </w:pPr>
    </w:p>
    <w:p w14:paraId="17642C6B" w14:textId="77777777" w:rsidR="009913E5" w:rsidRDefault="009913E5" w:rsidP="00991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center" w:pos="4153"/>
          <w:tab w:val="right" w:pos="8306"/>
        </w:tabs>
        <w:jc w:val="center"/>
        <w:rPr>
          <w:b/>
        </w:rPr>
      </w:pPr>
    </w:p>
    <w:p w14:paraId="7908B439" w14:textId="6E99BAF1" w:rsidR="009913E5" w:rsidRDefault="00BC68D4" w:rsidP="00991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center" w:pos="4153"/>
          <w:tab w:val="right" w:pos="8306"/>
        </w:tabs>
        <w:jc w:val="center"/>
        <w:rPr>
          <w:b/>
        </w:rPr>
      </w:pPr>
      <w:r>
        <w:rPr>
          <w:b/>
        </w:rPr>
        <w:t>EVALUAREA EFICIENȚEI ENERGETICE</w:t>
      </w:r>
    </w:p>
    <w:p w14:paraId="1AA5B167" w14:textId="4BA76815" w:rsidR="00BC68D4" w:rsidRPr="00591636" w:rsidRDefault="00BC68D4" w:rsidP="00991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center" w:pos="4153"/>
          <w:tab w:val="right" w:pos="8306"/>
        </w:tabs>
        <w:jc w:val="center"/>
        <w:rPr>
          <w:b/>
        </w:rPr>
      </w:pPr>
      <w:r>
        <w:rPr>
          <w:b/>
        </w:rPr>
        <w:t>pentru blocurile locative</w:t>
      </w:r>
    </w:p>
    <w:p w14:paraId="2CA1EBD3" w14:textId="77777777" w:rsidR="009913E5" w:rsidRPr="006D1336" w:rsidRDefault="009913E5" w:rsidP="00991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</w:pPr>
    </w:p>
    <w:p w14:paraId="5AE0C7AE" w14:textId="77777777" w:rsidR="009913E5" w:rsidRPr="006D1336" w:rsidRDefault="009913E5" w:rsidP="00991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</w:pPr>
    </w:p>
    <w:p w14:paraId="7C5949BB" w14:textId="77777777" w:rsidR="009913E5" w:rsidRPr="006D1336" w:rsidRDefault="009913E5" w:rsidP="00991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</w:pPr>
    </w:p>
    <w:p w14:paraId="086E7DE1" w14:textId="6F27C57D" w:rsidR="009913E5" w:rsidRPr="006D1336" w:rsidRDefault="00BC68D4" w:rsidP="00991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firstLine="426"/>
      </w:pPr>
      <w:r>
        <w:rPr>
          <w:rFonts w:eastAsia="Calibri"/>
          <w:b/>
          <w:lang w:val="ro-RO"/>
        </w:rPr>
        <w:t>Asociația de locatari</w:t>
      </w:r>
      <w:r w:rsidR="009913E5" w:rsidRPr="006D1336">
        <w:rPr>
          <w:rFonts w:eastAsia="Calibri"/>
          <w:b/>
        </w:rPr>
        <w:t>:</w:t>
      </w:r>
      <w:r w:rsidR="009913E5" w:rsidRPr="006D1336">
        <w:t xml:space="preserve"> </w:t>
      </w:r>
    </w:p>
    <w:p w14:paraId="11DFC66E" w14:textId="77777777" w:rsidR="009913E5" w:rsidRPr="00591636" w:rsidRDefault="009913E5" w:rsidP="00991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firstLine="426"/>
      </w:pPr>
      <w:r w:rsidRPr="00591636">
        <w:t>_____________________________________________________________________________</w:t>
      </w:r>
    </w:p>
    <w:p w14:paraId="50CC2B73" w14:textId="12FECEA6" w:rsidR="009913E5" w:rsidRPr="00591636" w:rsidRDefault="009913E5" w:rsidP="00991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firstLine="708"/>
        <w:jc w:val="center"/>
        <w:rPr>
          <w:b/>
          <w:i/>
        </w:rPr>
      </w:pPr>
      <w:r w:rsidRPr="00591636">
        <w:rPr>
          <w:i/>
        </w:rPr>
        <w:t>(</w:t>
      </w:r>
      <w:r w:rsidR="00BC68D4">
        <w:rPr>
          <w:i/>
        </w:rPr>
        <w:t>denumire, adresă</w:t>
      </w:r>
      <w:r w:rsidRPr="00591636">
        <w:rPr>
          <w:i/>
        </w:rPr>
        <w:t>)</w:t>
      </w:r>
      <w:r w:rsidRPr="00591636">
        <w:rPr>
          <w:rStyle w:val="Strong"/>
          <w:i/>
        </w:rPr>
        <w:tab/>
      </w:r>
    </w:p>
    <w:p w14:paraId="43ABAB2D" w14:textId="77777777" w:rsidR="009913E5" w:rsidRDefault="009913E5" w:rsidP="00991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b/>
          <w:i/>
        </w:rPr>
      </w:pPr>
    </w:p>
    <w:p w14:paraId="2BD2B35E" w14:textId="77777777" w:rsidR="009913E5" w:rsidRDefault="009913E5" w:rsidP="00991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b/>
          <w:i/>
        </w:rPr>
      </w:pPr>
    </w:p>
    <w:p w14:paraId="4D37E4B4" w14:textId="77777777" w:rsidR="009913E5" w:rsidRPr="00591636" w:rsidRDefault="009913E5" w:rsidP="00991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b/>
          <w:i/>
        </w:rPr>
      </w:pPr>
    </w:p>
    <w:p w14:paraId="744DB922" w14:textId="77777777" w:rsidR="009913E5" w:rsidRPr="00591636" w:rsidRDefault="009913E5" w:rsidP="00991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i/>
        </w:rPr>
      </w:pPr>
    </w:p>
    <w:p w14:paraId="64C45532" w14:textId="77777777" w:rsidR="009913E5" w:rsidRPr="00591636" w:rsidRDefault="009913E5" w:rsidP="00991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</w:pPr>
      <w:r w:rsidRPr="00591636">
        <w:t>_________________________________</w:t>
      </w:r>
    </w:p>
    <w:p w14:paraId="5B054524" w14:textId="57012D7A" w:rsidR="009913E5" w:rsidRPr="00591636" w:rsidRDefault="009913E5" w:rsidP="00991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i/>
        </w:rPr>
      </w:pPr>
      <w:r w:rsidRPr="00591636">
        <w:rPr>
          <w:i/>
        </w:rPr>
        <w:t>(</w:t>
      </w:r>
      <w:r w:rsidR="00BC68D4">
        <w:rPr>
          <w:i/>
        </w:rPr>
        <w:t>Data</w:t>
      </w:r>
      <w:r w:rsidRPr="00591636">
        <w:rPr>
          <w:i/>
        </w:rPr>
        <w:t>)</w:t>
      </w:r>
    </w:p>
    <w:p w14:paraId="743A5815" w14:textId="77777777" w:rsidR="009913E5" w:rsidRDefault="009913E5">
      <w:pPr>
        <w:pStyle w:val="ListParagraph"/>
        <w:numPr>
          <w:ilvl w:val="0"/>
          <w:numId w:val="3"/>
        </w:numPr>
        <w:rPr>
          <w:b/>
          <w:caps/>
          <w:sz w:val="24"/>
        </w:rPr>
      </w:pPr>
      <w:r>
        <w:rPr>
          <w:b/>
          <w:caps/>
          <w:sz w:val="24"/>
        </w:rPr>
        <w:br w:type="page"/>
      </w:r>
    </w:p>
    <w:p w14:paraId="7D520DF1" w14:textId="35184A89" w:rsidR="009913E5" w:rsidRPr="009913E5" w:rsidRDefault="00BC68D4">
      <w:pPr>
        <w:pStyle w:val="ListParagraph"/>
        <w:numPr>
          <w:ilvl w:val="0"/>
          <w:numId w:val="5"/>
        </w:numPr>
        <w:rPr>
          <w:b/>
          <w:caps/>
          <w:sz w:val="24"/>
        </w:rPr>
      </w:pPr>
      <w:r>
        <w:rPr>
          <w:b/>
          <w:caps/>
          <w:sz w:val="24"/>
        </w:rPr>
        <w:lastRenderedPageBreak/>
        <w:t>PARAMETRII GENERALI AI CLĂDIRII</w:t>
      </w:r>
    </w:p>
    <w:tbl>
      <w:tblPr>
        <w:tblW w:w="89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55"/>
        <w:gridCol w:w="3381"/>
        <w:gridCol w:w="2705"/>
        <w:gridCol w:w="1975"/>
      </w:tblGrid>
      <w:tr w:rsidR="00D26442" w:rsidRPr="00591636" w14:paraId="1B22CF5C" w14:textId="77777777" w:rsidTr="00D26442">
        <w:tc>
          <w:tcPr>
            <w:tcW w:w="855" w:type="dxa"/>
          </w:tcPr>
          <w:p w14:paraId="4FEDE18B" w14:textId="68DA1E1C" w:rsidR="00D26442" w:rsidRPr="00D26442" w:rsidRDefault="00D26442" w:rsidP="00AB5BE5">
            <w:pPr>
              <w:suppressAutoHyphens/>
              <w:snapToGrid w:val="0"/>
              <w:spacing w:after="0"/>
              <w:jc w:val="center"/>
              <w:rPr>
                <w:sz w:val="18"/>
                <w:szCs w:val="18"/>
                <w:lang w:val="uk-UA" w:eastAsia="ar-SA"/>
              </w:rPr>
            </w:pPr>
            <w:r>
              <w:rPr>
                <w:sz w:val="18"/>
                <w:szCs w:val="18"/>
                <w:lang w:val="uk-UA" w:eastAsia="ar-SA"/>
              </w:rPr>
              <w:t>№</w:t>
            </w:r>
          </w:p>
        </w:tc>
        <w:tc>
          <w:tcPr>
            <w:tcW w:w="3381" w:type="dxa"/>
          </w:tcPr>
          <w:p w14:paraId="73F2693C" w14:textId="2BF515ED" w:rsidR="00D26442" w:rsidRPr="00D26442" w:rsidRDefault="00BC68D4" w:rsidP="00AB5BE5">
            <w:pPr>
              <w:suppressAutoHyphens/>
              <w:snapToGrid w:val="0"/>
              <w:spacing w:after="0"/>
              <w:jc w:val="center"/>
              <w:rPr>
                <w:sz w:val="18"/>
                <w:szCs w:val="18"/>
                <w:lang w:val="uk-UA" w:eastAsia="ar-SA"/>
              </w:rPr>
            </w:pPr>
            <w:r>
              <w:rPr>
                <w:sz w:val="18"/>
                <w:szCs w:val="18"/>
                <w:lang w:val="ro-RO" w:eastAsia="ar-SA"/>
              </w:rPr>
              <w:t>Denumire</w:t>
            </w:r>
          </w:p>
        </w:tc>
        <w:tc>
          <w:tcPr>
            <w:tcW w:w="2705" w:type="dxa"/>
          </w:tcPr>
          <w:p w14:paraId="0BDFBC9D" w14:textId="5B2BFBB5" w:rsidR="00D26442" w:rsidRPr="00D26442" w:rsidRDefault="00BC68D4" w:rsidP="00AB5BE5">
            <w:pPr>
              <w:suppressAutoHyphens/>
              <w:snapToGrid w:val="0"/>
              <w:spacing w:after="0"/>
              <w:jc w:val="center"/>
              <w:rPr>
                <w:sz w:val="18"/>
                <w:szCs w:val="18"/>
                <w:lang w:val="ru-RU" w:eastAsia="ar-SA"/>
              </w:rPr>
            </w:pPr>
            <w:r>
              <w:rPr>
                <w:sz w:val="18"/>
                <w:szCs w:val="18"/>
                <w:lang w:val="ro-RO"/>
              </w:rPr>
              <w:t>Parametru</w:t>
            </w:r>
          </w:p>
        </w:tc>
        <w:tc>
          <w:tcPr>
            <w:tcW w:w="1975" w:type="dxa"/>
          </w:tcPr>
          <w:p w14:paraId="21537E59" w14:textId="6AE690F4" w:rsidR="00D26442" w:rsidRPr="00B00773" w:rsidRDefault="00BC68D4" w:rsidP="00AB5BE5">
            <w:pPr>
              <w:snapToGrid w:val="0"/>
              <w:spacing w:after="0"/>
              <w:jc w:val="center"/>
              <w:rPr>
                <w:sz w:val="18"/>
                <w:szCs w:val="18"/>
                <w:lang w:val="ru-RU" w:eastAsia="ar-SA"/>
              </w:rPr>
            </w:pPr>
            <w:r>
              <w:rPr>
                <w:sz w:val="18"/>
                <w:szCs w:val="18"/>
              </w:rPr>
              <w:t>Note</w:t>
            </w:r>
          </w:p>
        </w:tc>
      </w:tr>
      <w:tr w:rsidR="00D26442" w:rsidRPr="00591636" w14:paraId="287ECA48" w14:textId="77777777" w:rsidTr="00334AC9">
        <w:tc>
          <w:tcPr>
            <w:tcW w:w="855" w:type="dxa"/>
            <w:vAlign w:val="center"/>
          </w:tcPr>
          <w:p w14:paraId="2179CAA6" w14:textId="77777777" w:rsidR="00D26442" w:rsidRPr="00591636" w:rsidRDefault="00D26442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</w:t>
            </w:r>
          </w:p>
        </w:tc>
        <w:tc>
          <w:tcPr>
            <w:tcW w:w="3381" w:type="dxa"/>
          </w:tcPr>
          <w:p w14:paraId="58600E0E" w14:textId="0F3457D4" w:rsidR="00D26442" w:rsidRPr="00B54062" w:rsidRDefault="00BC68D4" w:rsidP="00AB5B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Anul dării în exploatare a clădirii</w:t>
            </w:r>
          </w:p>
        </w:tc>
        <w:tc>
          <w:tcPr>
            <w:tcW w:w="2705" w:type="dxa"/>
            <w:vAlign w:val="center"/>
          </w:tcPr>
          <w:p w14:paraId="77799503" w14:textId="77777777" w:rsidR="00D26442" w:rsidRPr="00591636" w:rsidRDefault="00D26442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1975" w:type="dxa"/>
            <w:vAlign w:val="center"/>
          </w:tcPr>
          <w:p w14:paraId="6AF7337A" w14:textId="3892EC22" w:rsidR="00D26442" w:rsidRPr="00591636" w:rsidRDefault="00D26442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D26442" w:rsidRPr="00B54062" w14:paraId="48E707FA" w14:textId="77777777" w:rsidTr="00D26442">
        <w:tc>
          <w:tcPr>
            <w:tcW w:w="855" w:type="dxa"/>
            <w:vAlign w:val="center"/>
          </w:tcPr>
          <w:p w14:paraId="2322E27B" w14:textId="5B1F719D" w:rsidR="00D26442" w:rsidRPr="00591636" w:rsidRDefault="00D26442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C2534B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3381" w:type="dxa"/>
          </w:tcPr>
          <w:p w14:paraId="0C57569D" w14:textId="7207F986" w:rsidR="00D26442" w:rsidRPr="00B54062" w:rsidRDefault="00B54062" w:rsidP="00AB5B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o-RO"/>
              </w:rPr>
              <w:t>Proiect tipic, număr de serie (dacă este cazul)</w:t>
            </w:r>
          </w:p>
        </w:tc>
        <w:tc>
          <w:tcPr>
            <w:tcW w:w="2705" w:type="dxa"/>
            <w:vAlign w:val="center"/>
          </w:tcPr>
          <w:p w14:paraId="50F857C3" w14:textId="29DE8714" w:rsidR="00D26442" w:rsidRPr="00B54062" w:rsidRDefault="00D26442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1975" w:type="dxa"/>
            <w:vAlign w:val="center"/>
          </w:tcPr>
          <w:p w14:paraId="2C6C1179" w14:textId="0808B444" w:rsidR="00D26442" w:rsidRPr="00B54062" w:rsidRDefault="00D26442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D26442" w:rsidRPr="00591636" w14:paraId="2493D473" w14:textId="77777777" w:rsidTr="00337FB0">
        <w:tc>
          <w:tcPr>
            <w:tcW w:w="855" w:type="dxa"/>
            <w:vAlign w:val="center"/>
          </w:tcPr>
          <w:p w14:paraId="6229E46D" w14:textId="6E99D4DC" w:rsidR="00D26442" w:rsidRPr="00591636" w:rsidRDefault="00D26442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C2534B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3381" w:type="dxa"/>
          </w:tcPr>
          <w:p w14:paraId="7C2D04EF" w14:textId="32CA648F" w:rsidR="00D26442" w:rsidRPr="00591636" w:rsidRDefault="00B54062" w:rsidP="00AB5BE5">
            <w:pPr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Numărul de etaje</w:t>
            </w:r>
          </w:p>
        </w:tc>
        <w:tc>
          <w:tcPr>
            <w:tcW w:w="2705" w:type="dxa"/>
            <w:vAlign w:val="center"/>
          </w:tcPr>
          <w:p w14:paraId="6EC635C6" w14:textId="77777777" w:rsidR="00D26442" w:rsidRPr="00591636" w:rsidRDefault="00D26442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1975" w:type="dxa"/>
            <w:vAlign w:val="center"/>
          </w:tcPr>
          <w:p w14:paraId="4509D096" w14:textId="77777777" w:rsidR="00D26442" w:rsidRPr="00591636" w:rsidRDefault="00D26442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D26442" w:rsidRPr="00591636" w14:paraId="56C343CD" w14:textId="77777777" w:rsidTr="008F7884">
        <w:tc>
          <w:tcPr>
            <w:tcW w:w="855" w:type="dxa"/>
            <w:vAlign w:val="center"/>
          </w:tcPr>
          <w:p w14:paraId="5649FDF7" w14:textId="41BAEC1A" w:rsidR="00D26442" w:rsidRPr="00591636" w:rsidRDefault="00D26442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024937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3381" w:type="dxa"/>
          </w:tcPr>
          <w:p w14:paraId="6FA0E3CA" w14:textId="72FA16AF" w:rsidR="00D26442" w:rsidRPr="00753052" w:rsidRDefault="00B54062" w:rsidP="00AB5BE5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</w:rPr>
              <w:t>Numărul de intrări (scări)</w:t>
            </w:r>
          </w:p>
        </w:tc>
        <w:tc>
          <w:tcPr>
            <w:tcW w:w="2705" w:type="dxa"/>
            <w:vAlign w:val="center"/>
          </w:tcPr>
          <w:p w14:paraId="2DDD90DE" w14:textId="77777777" w:rsidR="00D26442" w:rsidRPr="00591636" w:rsidRDefault="00D26442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1975" w:type="dxa"/>
            <w:vAlign w:val="center"/>
          </w:tcPr>
          <w:p w14:paraId="280B5B88" w14:textId="77777777" w:rsidR="00D26442" w:rsidRPr="00591636" w:rsidRDefault="00D26442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D26442" w:rsidRPr="00591636" w14:paraId="3EFAEB1D" w14:textId="77777777" w:rsidTr="00E0544E">
        <w:tc>
          <w:tcPr>
            <w:tcW w:w="855" w:type="dxa"/>
            <w:vAlign w:val="center"/>
          </w:tcPr>
          <w:p w14:paraId="1C0CEFAF" w14:textId="1C47340A" w:rsidR="00D26442" w:rsidRPr="00591636" w:rsidRDefault="00D26442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024937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3381" w:type="dxa"/>
            <w:vAlign w:val="center"/>
          </w:tcPr>
          <w:p w14:paraId="3753C8BE" w14:textId="29C0AC52" w:rsidR="00D26442" w:rsidRPr="00B54062" w:rsidRDefault="00B54062" w:rsidP="00AB5BE5">
            <w:pPr>
              <w:suppressAutoHyphens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Numărul de apartamente/încăperi</w:t>
            </w:r>
          </w:p>
        </w:tc>
        <w:tc>
          <w:tcPr>
            <w:tcW w:w="2705" w:type="dxa"/>
            <w:vAlign w:val="center"/>
          </w:tcPr>
          <w:p w14:paraId="1DFAEB66" w14:textId="77777777" w:rsidR="00D26442" w:rsidRPr="00591636" w:rsidRDefault="00D26442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1975" w:type="dxa"/>
            <w:vAlign w:val="center"/>
          </w:tcPr>
          <w:p w14:paraId="3E257B60" w14:textId="77777777" w:rsidR="00D26442" w:rsidRPr="00591636" w:rsidRDefault="00D26442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D26442" w:rsidRPr="00591636" w14:paraId="2345BBE2" w14:textId="77777777" w:rsidTr="0099366E">
        <w:tc>
          <w:tcPr>
            <w:tcW w:w="855" w:type="dxa"/>
            <w:vAlign w:val="center"/>
          </w:tcPr>
          <w:p w14:paraId="3B1A9E30" w14:textId="77777777" w:rsidR="00D26442" w:rsidRPr="00591636" w:rsidRDefault="00D26442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1.5.1</w:t>
            </w:r>
          </w:p>
        </w:tc>
        <w:tc>
          <w:tcPr>
            <w:tcW w:w="3381" w:type="dxa"/>
            <w:vAlign w:val="center"/>
          </w:tcPr>
          <w:p w14:paraId="07336B70" w14:textId="72A42498" w:rsidR="00D26442" w:rsidRPr="00591636" w:rsidRDefault="00B54062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80"/>
              <w:ind w:left="377" w:hanging="201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Fond locativ</w:t>
            </w:r>
          </w:p>
        </w:tc>
        <w:tc>
          <w:tcPr>
            <w:tcW w:w="2705" w:type="dxa"/>
            <w:vAlign w:val="center"/>
          </w:tcPr>
          <w:p w14:paraId="455EA526" w14:textId="77777777" w:rsidR="00D26442" w:rsidRPr="00591636" w:rsidRDefault="00D26442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1975" w:type="dxa"/>
            <w:vAlign w:val="center"/>
          </w:tcPr>
          <w:p w14:paraId="5AF27A2B" w14:textId="77777777" w:rsidR="00D26442" w:rsidRPr="00591636" w:rsidRDefault="00D26442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D26442" w:rsidRPr="00591636" w14:paraId="36C8E76D" w14:textId="77777777" w:rsidTr="000701D3">
        <w:tc>
          <w:tcPr>
            <w:tcW w:w="855" w:type="dxa"/>
            <w:vAlign w:val="center"/>
          </w:tcPr>
          <w:p w14:paraId="45459508" w14:textId="77777777" w:rsidR="00D26442" w:rsidRPr="00591636" w:rsidRDefault="00D26442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1.5.2</w:t>
            </w:r>
          </w:p>
        </w:tc>
        <w:tc>
          <w:tcPr>
            <w:tcW w:w="3381" w:type="dxa"/>
            <w:vAlign w:val="center"/>
          </w:tcPr>
          <w:p w14:paraId="19733C22" w14:textId="10C3A9BC" w:rsidR="00D26442" w:rsidRPr="00591636" w:rsidRDefault="00B54062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80"/>
              <w:ind w:left="377" w:hanging="201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Încăperi comerciale</w:t>
            </w:r>
          </w:p>
        </w:tc>
        <w:tc>
          <w:tcPr>
            <w:tcW w:w="2705" w:type="dxa"/>
            <w:vAlign w:val="center"/>
          </w:tcPr>
          <w:p w14:paraId="6B59E5D8" w14:textId="77777777" w:rsidR="00D26442" w:rsidRPr="00591636" w:rsidRDefault="00D26442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1975" w:type="dxa"/>
            <w:vAlign w:val="center"/>
          </w:tcPr>
          <w:p w14:paraId="72D37F55" w14:textId="77777777" w:rsidR="00D26442" w:rsidRPr="00591636" w:rsidRDefault="00D26442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D26442" w:rsidRPr="00591636" w14:paraId="3709363B" w14:textId="77777777" w:rsidTr="00FB7EB6">
        <w:tc>
          <w:tcPr>
            <w:tcW w:w="855" w:type="dxa"/>
            <w:vAlign w:val="center"/>
          </w:tcPr>
          <w:p w14:paraId="54630AB3" w14:textId="77777777" w:rsidR="00D26442" w:rsidRPr="00591636" w:rsidRDefault="00D26442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1,6</w:t>
            </w:r>
          </w:p>
        </w:tc>
        <w:tc>
          <w:tcPr>
            <w:tcW w:w="3381" w:type="dxa"/>
          </w:tcPr>
          <w:p w14:paraId="769E6784" w14:textId="1E1CC791" w:rsidR="00D26442" w:rsidRPr="00D26442" w:rsidRDefault="00B54062" w:rsidP="00AB5BE5">
            <w:pPr>
              <w:rPr>
                <w:sz w:val="18"/>
                <w:szCs w:val="18"/>
                <w:vertAlign w:val="superscript"/>
                <w:lang w:val="ru-RU"/>
              </w:rPr>
            </w:pPr>
            <w:r>
              <w:rPr>
                <w:sz w:val="18"/>
                <w:szCs w:val="18"/>
              </w:rPr>
              <w:t>Suprafața totală</w:t>
            </w:r>
            <w:r w:rsidR="00D26442">
              <w:rPr>
                <w:sz w:val="18"/>
                <w:szCs w:val="18"/>
                <w:lang w:val="ru-RU"/>
              </w:rPr>
              <w:t>,</w:t>
            </w:r>
            <w:r w:rsidR="00024937">
              <w:rPr>
                <w:sz w:val="18"/>
                <w:szCs w:val="18"/>
                <w:lang w:val="ro-RO"/>
              </w:rPr>
              <w:t xml:space="preserve"> </w:t>
            </w:r>
            <w:r>
              <w:rPr>
                <w:sz w:val="18"/>
                <w:szCs w:val="18"/>
                <w:lang w:val="ro-RO"/>
              </w:rPr>
              <w:t>m</w:t>
            </w:r>
            <w:r w:rsidR="00D26442">
              <w:rPr>
                <w:sz w:val="18"/>
                <w:szCs w:val="18"/>
                <w:vertAlign w:val="superscript"/>
                <w:lang w:val="ru-RU"/>
              </w:rPr>
              <w:t>2</w:t>
            </w:r>
          </w:p>
        </w:tc>
        <w:tc>
          <w:tcPr>
            <w:tcW w:w="2705" w:type="dxa"/>
            <w:vAlign w:val="center"/>
          </w:tcPr>
          <w:p w14:paraId="3E7A7548" w14:textId="77777777" w:rsidR="00D26442" w:rsidRPr="00591636" w:rsidRDefault="00D26442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1975" w:type="dxa"/>
            <w:vAlign w:val="center"/>
          </w:tcPr>
          <w:p w14:paraId="7AF22883" w14:textId="77777777" w:rsidR="00D26442" w:rsidRPr="00591636" w:rsidRDefault="00D26442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D26442" w:rsidRPr="00591636" w14:paraId="7E455381" w14:textId="77777777" w:rsidTr="0093597F">
        <w:tc>
          <w:tcPr>
            <w:tcW w:w="855" w:type="dxa"/>
            <w:vAlign w:val="center"/>
          </w:tcPr>
          <w:p w14:paraId="77724D06" w14:textId="77777777" w:rsidR="00D26442" w:rsidRPr="00591636" w:rsidRDefault="00D26442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1.6.1</w:t>
            </w:r>
          </w:p>
        </w:tc>
        <w:tc>
          <w:tcPr>
            <w:tcW w:w="3381" w:type="dxa"/>
          </w:tcPr>
          <w:p w14:paraId="7701C5FA" w14:textId="2E1BA63C" w:rsidR="00D26442" w:rsidRPr="00591636" w:rsidRDefault="00B54062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80"/>
              <w:ind w:left="377" w:hanging="201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Locativă</w:t>
            </w:r>
            <w:r w:rsidR="00D26442">
              <w:rPr>
                <w:sz w:val="18"/>
                <w:szCs w:val="18"/>
                <w:lang w:val="ru-RU"/>
              </w:rPr>
              <w:t xml:space="preserve">, </w:t>
            </w:r>
            <w:r>
              <w:rPr>
                <w:sz w:val="18"/>
                <w:szCs w:val="18"/>
                <w:lang w:val="ro-RO"/>
              </w:rPr>
              <w:t>m</w:t>
            </w:r>
            <w:r w:rsidR="00D26442">
              <w:rPr>
                <w:sz w:val="18"/>
                <w:szCs w:val="18"/>
                <w:vertAlign w:val="superscript"/>
                <w:lang w:val="ru-RU"/>
              </w:rPr>
              <w:t>2</w:t>
            </w:r>
          </w:p>
        </w:tc>
        <w:tc>
          <w:tcPr>
            <w:tcW w:w="2705" w:type="dxa"/>
            <w:vAlign w:val="center"/>
          </w:tcPr>
          <w:p w14:paraId="351811F6" w14:textId="77777777" w:rsidR="00D26442" w:rsidRPr="00591636" w:rsidRDefault="00D26442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1975" w:type="dxa"/>
            <w:vAlign w:val="center"/>
          </w:tcPr>
          <w:p w14:paraId="7775D3A5" w14:textId="77777777" w:rsidR="00D26442" w:rsidRPr="00591636" w:rsidRDefault="00D26442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D26442" w:rsidRPr="00591636" w14:paraId="23BEDF3D" w14:textId="77777777" w:rsidTr="00D83192">
        <w:tc>
          <w:tcPr>
            <w:tcW w:w="855" w:type="dxa"/>
            <w:vAlign w:val="center"/>
          </w:tcPr>
          <w:p w14:paraId="44A171BA" w14:textId="77777777" w:rsidR="00D26442" w:rsidRPr="00591636" w:rsidRDefault="00D26442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1.6.2</w:t>
            </w:r>
          </w:p>
        </w:tc>
        <w:tc>
          <w:tcPr>
            <w:tcW w:w="3381" w:type="dxa"/>
          </w:tcPr>
          <w:p w14:paraId="0094BBC6" w14:textId="52C4A7C4" w:rsidR="00D26442" w:rsidRPr="00591636" w:rsidRDefault="00B54062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80"/>
              <w:ind w:left="377" w:hanging="201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o-RO"/>
              </w:rPr>
              <w:t>Comercială</w:t>
            </w:r>
            <w:r w:rsidR="00D26442">
              <w:rPr>
                <w:sz w:val="18"/>
                <w:szCs w:val="18"/>
                <w:lang w:val="ru-RU"/>
              </w:rPr>
              <w:t xml:space="preserve">, </w:t>
            </w:r>
            <w:r>
              <w:rPr>
                <w:sz w:val="18"/>
                <w:szCs w:val="18"/>
                <w:lang w:val="ro-RO"/>
              </w:rPr>
              <w:t>m</w:t>
            </w:r>
            <w:r w:rsidR="00D26442">
              <w:rPr>
                <w:sz w:val="18"/>
                <w:szCs w:val="18"/>
                <w:vertAlign w:val="superscript"/>
                <w:lang w:val="ru-RU"/>
              </w:rPr>
              <w:t>2</w:t>
            </w:r>
          </w:p>
        </w:tc>
        <w:tc>
          <w:tcPr>
            <w:tcW w:w="2705" w:type="dxa"/>
            <w:vAlign w:val="center"/>
          </w:tcPr>
          <w:p w14:paraId="0B681DD9" w14:textId="77777777" w:rsidR="00D26442" w:rsidRPr="00591636" w:rsidRDefault="00D26442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1975" w:type="dxa"/>
            <w:vAlign w:val="center"/>
          </w:tcPr>
          <w:p w14:paraId="344DB253" w14:textId="77777777" w:rsidR="00D26442" w:rsidRPr="00591636" w:rsidRDefault="00D26442" w:rsidP="00D26442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D26442" w:rsidRPr="00591636" w14:paraId="4D395144" w14:textId="77777777" w:rsidTr="00FF7A1C">
        <w:tc>
          <w:tcPr>
            <w:tcW w:w="855" w:type="dxa"/>
            <w:vAlign w:val="center"/>
          </w:tcPr>
          <w:p w14:paraId="6C86ECC4" w14:textId="77777777" w:rsidR="00D26442" w:rsidRDefault="00D26442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1.6.3</w:t>
            </w:r>
          </w:p>
        </w:tc>
        <w:tc>
          <w:tcPr>
            <w:tcW w:w="3381" w:type="dxa"/>
          </w:tcPr>
          <w:p w14:paraId="0F361198" w14:textId="57452A47" w:rsidR="00D26442" w:rsidRPr="00591636" w:rsidRDefault="00D112FA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80"/>
              <w:ind w:left="377" w:hanging="201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o-RO"/>
              </w:rPr>
              <w:t>Spații de uz comun</w:t>
            </w:r>
            <w:r w:rsidR="00D26442" w:rsidRPr="00D112FA">
              <w:rPr>
                <w:sz w:val="18"/>
                <w:szCs w:val="18"/>
              </w:rPr>
              <w:t xml:space="preserve">, </w:t>
            </w:r>
            <w:r w:rsidR="00B54062">
              <w:rPr>
                <w:sz w:val="18"/>
                <w:szCs w:val="18"/>
                <w:lang w:val="ro-RO"/>
              </w:rPr>
              <w:t>m</w:t>
            </w:r>
            <w:r w:rsidR="00D26442" w:rsidRPr="00D112FA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705" w:type="dxa"/>
            <w:vAlign w:val="center"/>
          </w:tcPr>
          <w:p w14:paraId="461BA9DA" w14:textId="77777777" w:rsidR="00D26442" w:rsidRPr="00591636" w:rsidRDefault="00D26442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1975" w:type="dxa"/>
            <w:vAlign w:val="center"/>
          </w:tcPr>
          <w:p w14:paraId="2E4FFA12" w14:textId="77777777" w:rsidR="00D26442" w:rsidRPr="00591636" w:rsidRDefault="00D26442" w:rsidP="00D26442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D26442" w:rsidRPr="00591636" w14:paraId="0451B4B1" w14:textId="77777777" w:rsidTr="002B16DD">
        <w:tc>
          <w:tcPr>
            <w:tcW w:w="855" w:type="dxa"/>
            <w:vAlign w:val="center"/>
          </w:tcPr>
          <w:p w14:paraId="2AEF778B" w14:textId="65F2F9A8" w:rsidR="00D26442" w:rsidRPr="00591636" w:rsidRDefault="00D26442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C2534B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3381" w:type="dxa"/>
          </w:tcPr>
          <w:p w14:paraId="3FC9E12B" w14:textId="30952687" w:rsidR="00D26442" w:rsidRPr="00591636" w:rsidRDefault="00D112FA" w:rsidP="00AB5B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Suprafața totală încălzită</w:t>
            </w:r>
            <w:r w:rsidR="00D26442">
              <w:rPr>
                <w:sz w:val="18"/>
                <w:szCs w:val="18"/>
                <w:lang w:val="ru-RU"/>
              </w:rPr>
              <w:t xml:space="preserve">, </w:t>
            </w:r>
            <w:r>
              <w:rPr>
                <w:sz w:val="18"/>
                <w:szCs w:val="18"/>
                <w:lang w:val="ro-RO"/>
              </w:rPr>
              <w:t>m</w:t>
            </w:r>
            <w:r w:rsidR="00D26442">
              <w:rPr>
                <w:sz w:val="18"/>
                <w:szCs w:val="18"/>
                <w:vertAlign w:val="superscript"/>
                <w:lang w:val="ru-RU"/>
              </w:rPr>
              <w:t>2</w:t>
            </w:r>
          </w:p>
        </w:tc>
        <w:tc>
          <w:tcPr>
            <w:tcW w:w="2705" w:type="dxa"/>
            <w:vAlign w:val="center"/>
          </w:tcPr>
          <w:p w14:paraId="4DD02951" w14:textId="77777777" w:rsidR="00D26442" w:rsidRPr="00591636" w:rsidRDefault="00D26442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1975" w:type="dxa"/>
            <w:vAlign w:val="center"/>
          </w:tcPr>
          <w:p w14:paraId="45CDD42E" w14:textId="77777777" w:rsidR="00D26442" w:rsidRPr="00591636" w:rsidRDefault="00D26442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D26442" w:rsidRPr="00591636" w14:paraId="0323BB72" w14:textId="77777777" w:rsidTr="009C5155">
        <w:tc>
          <w:tcPr>
            <w:tcW w:w="855" w:type="dxa"/>
            <w:vAlign w:val="center"/>
          </w:tcPr>
          <w:p w14:paraId="4D8DA4D2" w14:textId="77777777" w:rsidR="00D26442" w:rsidRPr="00591636" w:rsidRDefault="00D26442" w:rsidP="00D26442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1.7.1</w:t>
            </w:r>
          </w:p>
        </w:tc>
        <w:tc>
          <w:tcPr>
            <w:tcW w:w="3381" w:type="dxa"/>
          </w:tcPr>
          <w:p w14:paraId="4DF8E0CF" w14:textId="37655BB8" w:rsidR="00D26442" w:rsidRPr="00591636" w:rsidRDefault="00B54062" w:rsidP="00D26442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80"/>
              <w:ind w:left="377" w:hanging="201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o-RO"/>
              </w:rPr>
              <w:t>Locativă</w:t>
            </w:r>
            <w:r w:rsidR="00D26442">
              <w:rPr>
                <w:sz w:val="18"/>
                <w:szCs w:val="18"/>
                <w:lang w:val="ru-RU"/>
              </w:rPr>
              <w:t xml:space="preserve">, </w:t>
            </w:r>
            <w:r>
              <w:rPr>
                <w:sz w:val="18"/>
                <w:szCs w:val="18"/>
                <w:lang w:val="ro-RO"/>
              </w:rPr>
              <w:t>m</w:t>
            </w:r>
            <w:r w:rsidR="00D26442">
              <w:rPr>
                <w:sz w:val="18"/>
                <w:szCs w:val="18"/>
                <w:vertAlign w:val="superscript"/>
                <w:lang w:val="ru-RU"/>
              </w:rPr>
              <w:t>2</w:t>
            </w:r>
          </w:p>
        </w:tc>
        <w:tc>
          <w:tcPr>
            <w:tcW w:w="2705" w:type="dxa"/>
            <w:vAlign w:val="center"/>
          </w:tcPr>
          <w:p w14:paraId="123F3B8D" w14:textId="77777777" w:rsidR="00D26442" w:rsidRPr="00591636" w:rsidRDefault="00D26442" w:rsidP="00D26442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1975" w:type="dxa"/>
            <w:vAlign w:val="center"/>
          </w:tcPr>
          <w:p w14:paraId="1EDC43DA" w14:textId="77777777" w:rsidR="00D26442" w:rsidRPr="00591636" w:rsidRDefault="00D26442" w:rsidP="00D26442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D26442" w:rsidRPr="00591636" w14:paraId="70458E73" w14:textId="77777777" w:rsidTr="00A8254F">
        <w:tc>
          <w:tcPr>
            <w:tcW w:w="855" w:type="dxa"/>
            <w:vAlign w:val="center"/>
          </w:tcPr>
          <w:p w14:paraId="0CDAAF34" w14:textId="77777777" w:rsidR="00D26442" w:rsidRPr="00591636" w:rsidRDefault="00D26442" w:rsidP="00D26442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1.7.2</w:t>
            </w:r>
          </w:p>
        </w:tc>
        <w:tc>
          <w:tcPr>
            <w:tcW w:w="3381" w:type="dxa"/>
          </w:tcPr>
          <w:p w14:paraId="3C800681" w14:textId="64F3C881" w:rsidR="00D26442" w:rsidRPr="00591636" w:rsidRDefault="00B54062" w:rsidP="00D26442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80"/>
              <w:ind w:left="377" w:hanging="201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o-RO"/>
              </w:rPr>
              <w:t>Comercial</w:t>
            </w:r>
            <w:r w:rsidR="00D112FA">
              <w:rPr>
                <w:sz w:val="18"/>
                <w:szCs w:val="18"/>
                <w:lang w:val="ro-RO"/>
              </w:rPr>
              <w:t>ă</w:t>
            </w:r>
            <w:r w:rsidR="00D26442">
              <w:rPr>
                <w:sz w:val="18"/>
                <w:szCs w:val="18"/>
                <w:lang w:val="ru-RU"/>
              </w:rPr>
              <w:t xml:space="preserve">, </w:t>
            </w:r>
            <w:r>
              <w:rPr>
                <w:sz w:val="18"/>
                <w:szCs w:val="18"/>
                <w:lang w:val="ro-RO"/>
              </w:rPr>
              <w:t>m</w:t>
            </w:r>
            <w:r w:rsidR="00D26442">
              <w:rPr>
                <w:sz w:val="18"/>
                <w:szCs w:val="18"/>
                <w:vertAlign w:val="superscript"/>
                <w:lang w:val="ru-RU"/>
              </w:rPr>
              <w:t>2</w:t>
            </w:r>
          </w:p>
        </w:tc>
        <w:tc>
          <w:tcPr>
            <w:tcW w:w="2705" w:type="dxa"/>
            <w:vAlign w:val="center"/>
          </w:tcPr>
          <w:p w14:paraId="3BE6B7D1" w14:textId="77777777" w:rsidR="00D26442" w:rsidRPr="00591636" w:rsidRDefault="00D26442" w:rsidP="00D26442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1975" w:type="dxa"/>
            <w:vAlign w:val="center"/>
          </w:tcPr>
          <w:p w14:paraId="1D26B048" w14:textId="77777777" w:rsidR="00D26442" w:rsidRPr="00591636" w:rsidRDefault="00D26442" w:rsidP="00D26442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D26442" w:rsidRPr="00591636" w14:paraId="2E5920B8" w14:textId="77777777" w:rsidTr="008D3B58">
        <w:tc>
          <w:tcPr>
            <w:tcW w:w="855" w:type="dxa"/>
            <w:vAlign w:val="center"/>
          </w:tcPr>
          <w:p w14:paraId="3776B8E1" w14:textId="77777777" w:rsidR="00D26442" w:rsidRDefault="00D26442" w:rsidP="00D26442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1.7.3</w:t>
            </w:r>
          </w:p>
        </w:tc>
        <w:tc>
          <w:tcPr>
            <w:tcW w:w="3381" w:type="dxa"/>
          </w:tcPr>
          <w:p w14:paraId="609F672E" w14:textId="525BC433" w:rsidR="00D26442" w:rsidRPr="00591636" w:rsidRDefault="00D112FA" w:rsidP="00D26442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80"/>
              <w:ind w:left="377" w:hanging="201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o-RO"/>
              </w:rPr>
              <w:t>Spații de uz comun</w:t>
            </w:r>
            <w:r w:rsidR="00D26442" w:rsidRPr="00D112FA">
              <w:rPr>
                <w:sz w:val="18"/>
                <w:szCs w:val="18"/>
              </w:rPr>
              <w:t xml:space="preserve">, </w:t>
            </w:r>
            <w:r w:rsidR="00B54062">
              <w:rPr>
                <w:sz w:val="18"/>
                <w:szCs w:val="18"/>
                <w:lang w:val="ro-RO"/>
              </w:rPr>
              <w:t>m</w:t>
            </w:r>
            <w:r w:rsidR="00D26442" w:rsidRPr="00D112FA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705" w:type="dxa"/>
            <w:vAlign w:val="center"/>
          </w:tcPr>
          <w:p w14:paraId="448F7993" w14:textId="77777777" w:rsidR="00D26442" w:rsidRPr="00591636" w:rsidRDefault="00D26442" w:rsidP="00D26442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1975" w:type="dxa"/>
            <w:vAlign w:val="center"/>
          </w:tcPr>
          <w:p w14:paraId="4F37E500" w14:textId="77777777" w:rsidR="00D26442" w:rsidRPr="00591636" w:rsidRDefault="00D26442" w:rsidP="00D26442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D26442" w:rsidRPr="00591636" w14:paraId="64B1F457" w14:textId="77777777" w:rsidTr="00481857">
        <w:trPr>
          <w:trHeight w:val="345"/>
        </w:trPr>
        <w:tc>
          <w:tcPr>
            <w:tcW w:w="855" w:type="dxa"/>
            <w:vAlign w:val="center"/>
          </w:tcPr>
          <w:p w14:paraId="2C490604" w14:textId="53825467" w:rsidR="00D26442" w:rsidRPr="00591636" w:rsidRDefault="00D26442" w:rsidP="009913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C2534B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3381" w:type="dxa"/>
          </w:tcPr>
          <w:p w14:paraId="087892C3" w14:textId="5BA4FFF5" w:rsidR="00D26442" w:rsidRPr="00591636" w:rsidRDefault="00D112FA" w:rsidP="009913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o-RO"/>
              </w:rPr>
              <w:t>Volum încălzit,</w:t>
            </w:r>
            <w:r w:rsidR="00D26442">
              <w:rPr>
                <w:sz w:val="18"/>
                <w:szCs w:val="18"/>
                <w:lang w:val="ru-RU"/>
              </w:rPr>
              <w:t xml:space="preserve"> </w:t>
            </w:r>
            <w:r w:rsidR="00B54062">
              <w:rPr>
                <w:sz w:val="18"/>
                <w:szCs w:val="18"/>
                <w:lang w:val="ro-RO"/>
              </w:rPr>
              <w:t>m</w:t>
            </w:r>
            <w:r w:rsidR="00D26442">
              <w:rPr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2705" w:type="dxa"/>
            <w:vAlign w:val="center"/>
          </w:tcPr>
          <w:p w14:paraId="483850F9" w14:textId="77777777" w:rsidR="00D26442" w:rsidRPr="00591636" w:rsidRDefault="00D26442" w:rsidP="009913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1975" w:type="dxa"/>
            <w:vAlign w:val="center"/>
          </w:tcPr>
          <w:p w14:paraId="338732BB" w14:textId="77777777" w:rsidR="00D26442" w:rsidRPr="00591636" w:rsidRDefault="00D26442" w:rsidP="009913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D26442" w:rsidRPr="00591636" w14:paraId="5DB1AA11" w14:textId="77777777" w:rsidTr="00D26442">
        <w:tc>
          <w:tcPr>
            <w:tcW w:w="855" w:type="dxa"/>
            <w:vAlign w:val="center"/>
          </w:tcPr>
          <w:p w14:paraId="19F7A797" w14:textId="204B4375" w:rsidR="00D26442" w:rsidRPr="00591636" w:rsidRDefault="00D26442" w:rsidP="009913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C2534B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3381" w:type="dxa"/>
            <w:vAlign w:val="center"/>
          </w:tcPr>
          <w:p w14:paraId="4CE51A9B" w14:textId="41C29717" w:rsidR="00D26442" w:rsidRPr="00591636" w:rsidRDefault="007D30CA" w:rsidP="009913E5">
            <w:pPr>
              <w:spacing w:after="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Sistemele inginerești ale clădirii</w:t>
            </w:r>
          </w:p>
        </w:tc>
        <w:tc>
          <w:tcPr>
            <w:tcW w:w="4680" w:type="dxa"/>
            <w:gridSpan w:val="2"/>
            <w:vAlign w:val="center"/>
          </w:tcPr>
          <w:p w14:paraId="3BAC57D0" w14:textId="77777777" w:rsidR="00D26442" w:rsidRPr="00591636" w:rsidRDefault="00D26442" w:rsidP="009913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D26442" w:rsidRPr="00591636" w14:paraId="3522CF4B" w14:textId="77777777" w:rsidTr="00D26442">
        <w:tc>
          <w:tcPr>
            <w:tcW w:w="855" w:type="dxa"/>
            <w:vAlign w:val="center"/>
          </w:tcPr>
          <w:p w14:paraId="03D63069" w14:textId="77777777" w:rsidR="00D26442" w:rsidRPr="00591636" w:rsidRDefault="00D26442" w:rsidP="009913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1.9.1</w:t>
            </w:r>
          </w:p>
        </w:tc>
        <w:tc>
          <w:tcPr>
            <w:tcW w:w="3381" w:type="dxa"/>
            <w:vAlign w:val="center"/>
          </w:tcPr>
          <w:p w14:paraId="4B0BE4A4" w14:textId="06BA6E56" w:rsidR="00D26442" w:rsidRPr="00591636" w:rsidRDefault="007D30CA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80"/>
              <w:ind w:left="377" w:hanging="201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Tipul sistemului de încălzire</w:t>
            </w:r>
          </w:p>
        </w:tc>
        <w:tc>
          <w:tcPr>
            <w:tcW w:w="4680" w:type="dxa"/>
            <w:gridSpan w:val="2"/>
            <w:vAlign w:val="center"/>
          </w:tcPr>
          <w:p w14:paraId="554E3A63" w14:textId="77777777" w:rsidR="00D26442" w:rsidRPr="00591636" w:rsidRDefault="00D26442" w:rsidP="009913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D26442" w:rsidRPr="007D30CA" w14:paraId="04C7B3E1" w14:textId="77777777" w:rsidTr="00D26442">
        <w:tc>
          <w:tcPr>
            <w:tcW w:w="855" w:type="dxa"/>
            <w:vAlign w:val="center"/>
          </w:tcPr>
          <w:p w14:paraId="1377363B" w14:textId="77777777" w:rsidR="00D26442" w:rsidRPr="00CC225A" w:rsidRDefault="00D26442" w:rsidP="009913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</w:rPr>
              <w:t>1.9.2</w:t>
            </w:r>
          </w:p>
        </w:tc>
        <w:tc>
          <w:tcPr>
            <w:tcW w:w="3381" w:type="dxa"/>
            <w:vAlign w:val="center"/>
          </w:tcPr>
          <w:p w14:paraId="5F6841EF" w14:textId="578ECC55" w:rsidR="00D26442" w:rsidRPr="007D30CA" w:rsidRDefault="007D30CA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80"/>
              <w:ind w:left="377" w:hanging="201"/>
              <w:contextualSpacing w:val="0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ro-RO"/>
              </w:rPr>
              <w:t>Cantitatea și suprafețele apartamentelor debranșate de la sistemul centralizat de încălzire</w:t>
            </w:r>
          </w:p>
        </w:tc>
        <w:tc>
          <w:tcPr>
            <w:tcW w:w="4680" w:type="dxa"/>
            <w:gridSpan w:val="2"/>
            <w:vAlign w:val="center"/>
          </w:tcPr>
          <w:p w14:paraId="1785D84D" w14:textId="77777777" w:rsidR="00D26442" w:rsidRPr="007D30CA" w:rsidRDefault="00D26442" w:rsidP="009913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val="uk-UA" w:eastAsia="ar-SA"/>
              </w:rPr>
            </w:pPr>
          </w:p>
        </w:tc>
      </w:tr>
      <w:tr w:rsidR="00D26442" w:rsidRPr="00DD6753" w14:paraId="0A45E770" w14:textId="77777777" w:rsidTr="00D26442">
        <w:tc>
          <w:tcPr>
            <w:tcW w:w="855" w:type="dxa"/>
            <w:vAlign w:val="center"/>
          </w:tcPr>
          <w:p w14:paraId="7C4C7129" w14:textId="77777777" w:rsidR="00D26442" w:rsidRPr="00CC225A" w:rsidRDefault="00D26442" w:rsidP="009913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</w:rPr>
              <w:t>1.9.3</w:t>
            </w:r>
          </w:p>
        </w:tc>
        <w:tc>
          <w:tcPr>
            <w:tcW w:w="3381" w:type="dxa"/>
            <w:vAlign w:val="center"/>
          </w:tcPr>
          <w:p w14:paraId="1B9E3B77" w14:textId="4C11D669" w:rsidR="00D26442" w:rsidRPr="00DD6753" w:rsidRDefault="00DD6753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80"/>
              <w:ind w:left="377" w:hanging="201"/>
              <w:contextualSpacing w:val="0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</w:rPr>
              <w:t>Tipul</w:t>
            </w:r>
            <w:r w:rsidRPr="00DD6753">
              <w:rPr>
                <w:sz w:val="18"/>
                <w:szCs w:val="18"/>
                <w:lang w:val="uk-UA"/>
              </w:rPr>
              <w:t xml:space="preserve"> </w:t>
            </w:r>
            <w:r>
              <w:rPr>
                <w:sz w:val="18"/>
                <w:szCs w:val="18"/>
              </w:rPr>
              <w:t>sistemului</w:t>
            </w:r>
            <w:r w:rsidRPr="00DD6753">
              <w:rPr>
                <w:sz w:val="18"/>
                <w:szCs w:val="18"/>
                <w:lang w:val="uk-UA"/>
              </w:rPr>
              <w:t xml:space="preserve"> </w:t>
            </w:r>
            <w:r>
              <w:rPr>
                <w:sz w:val="18"/>
                <w:szCs w:val="18"/>
              </w:rPr>
              <w:t>de</w:t>
            </w:r>
            <w:r w:rsidRPr="00DD6753">
              <w:rPr>
                <w:sz w:val="18"/>
                <w:szCs w:val="18"/>
                <w:lang w:val="uk-UA"/>
              </w:rPr>
              <w:t xml:space="preserve"> </w:t>
            </w:r>
            <w:r>
              <w:rPr>
                <w:sz w:val="18"/>
                <w:szCs w:val="18"/>
              </w:rPr>
              <w:t>alimentare</w:t>
            </w:r>
            <w:r w:rsidRPr="00DD6753">
              <w:rPr>
                <w:sz w:val="18"/>
                <w:szCs w:val="18"/>
                <w:lang w:val="uk-UA"/>
              </w:rPr>
              <w:t xml:space="preserve"> </w:t>
            </w:r>
            <w:r>
              <w:rPr>
                <w:sz w:val="18"/>
                <w:szCs w:val="18"/>
                <w:lang w:val="ro-RO"/>
              </w:rPr>
              <w:t>cu apă caldă</w:t>
            </w:r>
          </w:p>
        </w:tc>
        <w:tc>
          <w:tcPr>
            <w:tcW w:w="4680" w:type="dxa"/>
            <w:gridSpan w:val="2"/>
            <w:vAlign w:val="center"/>
          </w:tcPr>
          <w:p w14:paraId="060F0BD7" w14:textId="77777777" w:rsidR="00D26442" w:rsidRPr="00DD6753" w:rsidRDefault="00D26442" w:rsidP="009913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val="uk-UA" w:eastAsia="ar-SA"/>
              </w:rPr>
            </w:pPr>
          </w:p>
        </w:tc>
      </w:tr>
      <w:tr w:rsidR="00D26442" w:rsidRPr="00591636" w14:paraId="1DDA92F4" w14:textId="77777777" w:rsidTr="00D26442">
        <w:tc>
          <w:tcPr>
            <w:tcW w:w="855" w:type="dxa"/>
            <w:vAlign w:val="center"/>
          </w:tcPr>
          <w:p w14:paraId="36CC6D3C" w14:textId="77777777" w:rsidR="00D26442" w:rsidRPr="00CC225A" w:rsidRDefault="00D26442" w:rsidP="009913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</w:rPr>
              <w:t>1.9.4</w:t>
            </w:r>
          </w:p>
        </w:tc>
        <w:tc>
          <w:tcPr>
            <w:tcW w:w="3381" w:type="dxa"/>
            <w:vAlign w:val="center"/>
          </w:tcPr>
          <w:p w14:paraId="5B875D74" w14:textId="52E92991" w:rsidR="00D26442" w:rsidRPr="00591636" w:rsidRDefault="00D112FA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80"/>
              <w:ind w:left="377" w:hanging="201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Tip de </w:t>
            </w:r>
            <w:r w:rsidR="007D30CA">
              <w:rPr>
                <w:sz w:val="18"/>
                <w:szCs w:val="18"/>
              </w:rPr>
              <w:t>condiționare/ventilare</w:t>
            </w:r>
            <w:r w:rsidR="00D26442" w:rsidRPr="00591636">
              <w:rPr>
                <w:sz w:val="18"/>
                <w:szCs w:val="18"/>
              </w:rPr>
              <w:t>/</w:t>
            </w:r>
            <w:r w:rsidR="007D30CA">
              <w:rPr>
                <w:sz w:val="18"/>
                <w:szCs w:val="18"/>
              </w:rPr>
              <w:t>răcire</w:t>
            </w:r>
          </w:p>
        </w:tc>
        <w:tc>
          <w:tcPr>
            <w:tcW w:w="4680" w:type="dxa"/>
            <w:gridSpan w:val="2"/>
            <w:vAlign w:val="center"/>
          </w:tcPr>
          <w:p w14:paraId="23876FD9" w14:textId="77777777" w:rsidR="00D26442" w:rsidRPr="00591636" w:rsidRDefault="00D26442" w:rsidP="009913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D26442" w:rsidRPr="00020DB5" w14:paraId="166D99AD" w14:textId="77777777" w:rsidTr="00D26442">
        <w:tc>
          <w:tcPr>
            <w:tcW w:w="855" w:type="dxa"/>
            <w:vAlign w:val="center"/>
          </w:tcPr>
          <w:p w14:paraId="65445A2E" w14:textId="77777777" w:rsidR="00D26442" w:rsidRPr="00591636" w:rsidRDefault="00D26442" w:rsidP="009913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1.10</w:t>
            </w:r>
          </w:p>
        </w:tc>
        <w:tc>
          <w:tcPr>
            <w:tcW w:w="3381" w:type="dxa"/>
            <w:vAlign w:val="center"/>
          </w:tcPr>
          <w:p w14:paraId="0A4471C1" w14:textId="43B19992" w:rsidR="00D26442" w:rsidRPr="00DD6753" w:rsidRDefault="00DD6753" w:rsidP="009913E5">
            <w:pPr>
              <w:widowControl w:val="0"/>
              <w:autoSpaceDE w:val="0"/>
              <w:autoSpaceDN w:val="0"/>
              <w:adjustRightInd w:val="0"/>
              <w:spacing w:after="8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o-RO"/>
              </w:rPr>
              <w:t>Disponibilitatea contorului pentru încălzire a blocului</w:t>
            </w:r>
          </w:p>
        </w:tc>
        <w:tc>
          <w:tcPr>
            <w:tcW w:w="4680" w:type="dxa"/>
            <w:gridSpan w:val="2"/>
            <w:vAlign w:val="center"/>
          </w:tcPr>
          <w:p w14:paraId="0B42A2D6" w14:textId="77777777" w:rsidR="00D26442" w:rsidRPr="00DD6753" w:rsidRDefault="00D26442" w:rsidP="009913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D26442" w:rsidRPr="00DD6753" w14:paraId="244624C6" w14:textId="77777777" w:rsidTr="00D26442">
        <w:tc>
          <w:tcPr>
            <w:tcW w:w="855" w:type="dxa"/>
            <w:vAlign w:val="center"/>
          </w:tcPr>
          <w:p w14:paraId="05AD4297" w14:textId="77777777" w:rsidR="00D26442" w:rsidRPr="00591636" w:rsidRDefault="00D26442" w:rsidP="009913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1.11</w:t>
            </w:r>
          </w:p>
        </w:tc>
        <w:tc>
          <w:tcPr>
            <w:tcW w:w="3381" w:type="dxa"/>
            <w:vAlign w:val="center"/>
          </w:tcPr>
          <w:p w14:paraId="62E04BEF" w14:textId="2835A9F3" w:rsidR="00D26442" w:rsidRPr="00DD6753" w:rsidRDefault="00DD6753" w:rsidP="009913E5">
            <w:pPr>
              <w:widowControl w:val="0"/>
              <w:autoSpaceDE w:val="0"/>
              <w:autoSpaceDN w:val="0"/>
              <w:adjustRightInd w:val="0"/>
              <w:spacing w:after="8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o-RO"/>
              </w:rPr>
              <w:t>Disponibilitatea punctului termic individual</w:t>
            </w:r>
          </w:p>
        </w:tc>
        <w:tc>
          <w:tcPr>
            <w:tcW w:w="4680" w:type="dxa"/>
            <w:gridSpan w:val="2"/>
            <w:vAlign w:val="center"/>
          </w:tcPr>
          <w:p w14:paraId="6364921C" w14:textId="77777777" w:rsidR="00D26442" w:rsidRPr="00DD6753" w:rsidRDefault="00D26442" w:rsidP="009913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D26442" w:rsidRPr="00DD6753" w14:paraId="5A240659" w14:textId="77777777" w:rsidTr="00D26442">
        <w:tc>
          <w:tcPr>
            <w:tcW w:w="855" w:type="dxa"/>
            <w:vAlign w:val="center"/>
          </w:tcPr>
          <w:p w14:paraId="31FD8949" w14:textId="77777777" w:rsidR="00D26442" w:rsidRPr="00591636" w:rsidRDefault="00D26442" w:rsidP="009913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1.12</w:t>
            </w:r>
          </w:p>
        </w:tc>
        <w:tc>
          <w:tcPr>
            <w:tcW w:w="3381" w:type="dxa"/>
            <w:vAlign w:val="center"/>
          </w:tcPr>
          <w:p w14:paraId="668888B0" w14:textId="4A2CFB6D" w:rsidR="00D26442" w:rsidRPr="00DD6753" w:rsidRDefault="00DD6753" w:rsidP="009913E5">
            <w:pPr>
              <w:widowControl w:val="0"/>
              <w:autoSpaceDE w:val="0"/>
              <w:autoSpaceDN w:val="0"/>
              <w:adjustRightInd w:val="0"/>
              <w:spacing w:after="8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o-RO"/>
              </w:rPr>
              <w:t>Disponibilitatea reglării sistemului termic în dependență de temperatura de afară</w:t>
            </w:r>
          </w:p>
        </w:tc>
        <w:tc>
          <w:tcPr>
            <w:tcW w:w="4680" w:type="dxa"/>
            <w:gridSpan w:val="2"/>
            <w:vAlign w:val="center"/>
          </w:tcPr>
          <w:p w14:paraId="140D37D8" w14:textId="77777777" w:rsidR="00D26442" w:rsidRPr="00DD6753" w:rsidRDefault="00D26442" w:rsidP="009913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</w:tr>
    </w:tbl>
    <w:p w14:paraId="33147CF8" w14:textId="77777777" w:rsidR="00743FB8" w:rsidRPr="00DD6753" w:rsidRDefault="00743FB8" w:rsidP="009913E5">
      <w:pPr>
        <w:spacing w:after="160" w:line="259" w:lineRule="auto"/>
        <w:rPr>
          <w:b/>
          <w:caps/>
          <w:sz w:val="24"/>
        </w:rPr>
      </w:pPr>
      <w:r w:rsidRPr="00DD6753">
        <w:rPr>
          <w:b/>
          <w:caps/>
          <w:sz w:val="24"/>
        </w:rPr>
        <w:br w:type="page"/>
      </w:r>
    </w:p>
    <w:p w14:paraId="340AFA81" w14:textId="577113FA" w:rsidR="00743FB8" w:rsidRPr="00743FB8" w:rsidRDefault="00B859D3">
      <w:pPr>
        <w:pStyle w:val="ListParagraph"/>
        <w:numPr>
          <w:ilvl w:val="0"/>
          <w:numId w:val="5"/>
        </w:numPr>
        <w:rPr>
          <w:b/>
          <w:caps/>
          <w:sz w:val="24"/>
        </w:rPr>
      </w:pPr>
      <w:r>
        <w:rPr>
          <w:b/>
          <w:caps/>
          <w:sz w:val="24"/>
        </w:rPr>
        <w:lastRenderedPageBreak/>
        <w:t>InFORMAȚIE GENERALĂ DESPRE EVALUARE</w:t>
      </w:r>
    </w:p>
    <w:p w14:paraId="7F38BF17" w14:textId="400A4236" w:rsidR="00B00773" w:rsidRPr="00B859D3" w:rsidRDefault="00B859D3" w:rsidP="00B30953">
      <w:pPr>
        <w:widowControl w:val="0"/>
        <w:autoSpaceDE w:val="0"/>
        <w:autoSpaceDN w:val="0"/>
        <w:adjustRightInd w:val="0"/>
        <w:spacing w:after="80"/>
        <w:rPr>
          <w:sz w:val="18"/>
          <w:szCs w:val="18"/>
        </w:rPr>
      </w:pPr>
      <w:r>
        <w:rPr>
          <w:sz w:val="18"/>
          <w:szCs w:val="18"/>
          <w:lang w:val="ro-RO"/>
        </w:rPr>
        <w:t>În acest capitol va fi inclusă următoarea informație</w:t>
      </w:r>
      <w:r w:rsidR="00B00773" w:rsidRPr="00B859D3">
        <w:rPr>
          <w:sz w:val="18"/>
          <w:szCs w:val="18"/>
        </w:rPr>
        <w:t xml:space="preserve">: </w:t>
      </w:r>
    </w:p>
    <w:p w14:paraId="52352F24" w14:textId="3464FD30" w:rsidR="00B859D3" w:rsidRPr="003C1A43" w:rsidRDefault="00EE714F" w:rsidP="003C1A43">
      <w:pPr>
        <w:spacing w:after="160" w:line="259" w:lineRule="auto"/>
        <w:ind w:left="360"/>
        <w:rPr>
          <w:rFonts w:asciiTheme="minorHAnsi" w:eastAsiaTheme="minorEastAsia" w:hAnsiTheme="minorHAnsi" w:cstheme="minorBidi"/>
          <w:snapToGrid/>
          <w:sz w:val="18"/>
          <w:szCs w:val="18"/>
          <w:lang w:eastAsia="en-US"/>
        </w:rPr>
      </w:pPr>
      <w:r w:rsidRPr="003C1A43">
        <w:rPr>
          <w:rFonts w:asciiTheme="minorHAnsi" w:eastAsiaTheme="minorEastAsia" w:hAnsiTheme="minorHAnsi" w:cstheme="minorBidi"/>
          <w:snapToGrid/>
          <w:sz w:val="18"/>
          <w:szCs w:val="18"/>
          <w:lang w:eastAsia="en-US"/>
        </w:rPr>
        <w:t xml:space="preserve">- </w:t>
      </w:r>
      <w:r w:rsidR="00B859D3" w:rsidRPr="003C1A43">
        <w:rPr>
          <w:rFonts w:asciiTheme="minorHAnsi" w:eastAsiaTheme="minorEastAsia" w:hAnsiTheme="minorHAnsi" w:cstheme="minorBidi"/>
          <w:snapToGrid/>
          <w:sz w:val="18"/>
          <w:szCs w:val="18"/>
          <w:lang w:eastAsia="en-US"/>
        </w:rPr>
        <w:t xml:space="preserve">Echipa de audit energetic, data vizitei la fața locului, persoanele și părțile implicate. </w:t>
      </w:r>
    </w:p>
    <w:p w14:paraId="5D5E603A" w14:textId="46C634E4" w:rsidR="00B859D3" w:rsidRPr="006D1336" w:rsidRDefault="00B859D3" w:rsidP="003C1A43">
      <w:pPr>
        <w:spacing w:after="160" w:line="259" w:lineRule="auto"/>
        <w:ind w:left="360"/>
        <w:rPr>
          <w:rFonts w:asciiTheme="minorHAnsi" w:eastAsiaTheme="minorEastAsia" w:hAnsiTheme="minorHAnsi" w:cstheme="minorBidi"/>
          <w:snapToGrid/>
          <w:sz w:val="18"/>
          <w:szCs w:val="18"/>
          <w:lang w:eastAsia="en-US"/>
        </w:rPr>
      </w:pPr>
      <w:r w:rsidRPr="006D1336">
        <w:rPr>
          <w:rFonts w:asciiTheme="minorHAnsi" w:eastAsiaTheme="minorEastAsia" w:hAnsiTheme="minorHAnsi" w:cstheme="minorBidi"/>
          <w:snapToGrid/>
          <w:sz w:val="18"/>
          <w:szCs w:val="18"/>
          <w:lang w:eastAsia="en-US"/>
        </w:rPr>
        <w:t xml:space="preserve">- </w:t>
      </w:r>
      <w:r w:rsidR="00EE714F" w:rsidRPr="006D1336">
        <w:rPr>
          <w:rFonts w:asciiTheme="minorHAnsi" w:eastAsiaTheme="minorEastAsia" w:hAnsiTheme="minorHAnsi" w:cstheme="minorBidi"/>
          <w:snapToGrid/>
          <w:sz w:val="18"/>
          <w:szCs w:val="18"/>
          <w:lang w:eastAsia="en-US"/>
        </w:rPr>
        <w:t>Volumul</w:t>
      </w:r>
      <w:r w:rsidR="002C4602" w:rsidRPr="006D1336">
        <w:rPr>
          <w:rFonts w:asciiTheme="minorHAnsi" w:eastAsiaTheme="minorEastAsia" w:hAnsiTheme="minorHAnsi" w:cstheme="minorBidi"/>
          <w:snapToGrid/>
          <w:sz w:val="18"/>
          <w:szCs w:val="18"/>
          <w:lang w:eastAsia="en-US"/>
        </w:rPr>
        <w:t>,</w:t>
      </w:r>
      <w:r w:rsidRPr="006D1336">
        <w:rPr>
          <w:rFonts w:asciiTheme="minorHAnsi" w:eastAsiaTheme="minorEastAsia" w:hAnsiTheme="minorHAnsi" w:cstheme="minorBidi"/>
          <w:snapToGrid/>
          <w:sz w:val="18"/>
          <w:szCs w:val="18"/>
          <w:lang w:eastAsia="en-US"/>
        </w:rPr>
        <w:t xml:space="preserve"> metoda de lucru, ipoteze etc.</w:t>
      </w:r>
    </w:p>
    <w:p w14:paraId="089E7D58" w14:textId="193FE842" w:rsidR="00B859D3" w:rsidRPr="00C2534B" w:rsidRDefault="00B859D3" w:rsidP="003C1A43">
      <w:pPr>
        <w:spacing w:after="160" w:line="259" w:lineRule="auto"/>
        <w:ind w:left="360"/>
        <w:rPr>
          <w:rFonts w:asciiTheme="minorHAnsi" w:eastAsiaTheme="minorEastAsia" w:hAnsiTheme="minorHAnsi" w:cstheme="minorBidi"/>
          <w:snapToGrid/>
          <w:sz w:val="18"/>
          <w:szCs w:val="18"/>
          <w:lang w:eastAsia="en-US"/>
        </w:rPr>
      </w:pPr>
      <w:r w:rsidRPr="00C2534B">
        <w:rPr>
          <w:rFonts w:asciiTheme="minorHAnsi" w:eastAsiaTheme="minorEastAsia" w:hAnsiTheme="minorHAnsi" w:cstheme="minorBidi"/>
          <w:snapToGrid/>
          <w:sz w:val="18"/>
          <w:szCs w:val="18"/>
          <w:lang w:eastAsia="en-US"/>
        </w:rPr>
        <w:t xml:space="preserve">- </w:t>
      </w:r>
      <w:r w:rsidR="00172270" w:rsidRPr="00C2534B">
        <w:rPr>
          <w:rFonts w:asciiTheme="minorHAnsi" w:eastAsiaTheme="minorEastAsia" w:hAnsiTheme="minorHAnsi" w:cstheme="minorBidi"/>
          <w:snapToGrid/>
          <w:sz w:val="18"/>
          <w:szCs w:val="18"/>
          <w:lang w:eastAsia="en-US"/>
        </w:rPr>
        <w:t>D</w:t>
      </w:r>
      <w:r w:rsidRPr="00C2534B">
        <w:rPr>
          <w:rFonts w:asciiTheme="minorHAnsi" w:eastAsiaTheme="minorEastAsia" w:hAnsiTheme="minorHAnsi" w:cstheme="minorBidi"/>
          <w:snapToGrid/>
          <w:sz w:val="18"/>
          <w:szCs w:val="18"/>
          <w:lang w:eastAsia="en-US"/>
        </w:rPr>
        <w:t xml:space="preserve">isponibilitatea documentelor de proiectare tehnică, </w:t>
      </w:r>
      <w:r w:rsidR="00172270" w:rsidRPr="00C2534B">
        <w:rPr>
          <w:rFonts w:asciiTheme="minorHAnsi" w:eastAsiaTheme="minorEastAsia" w:hAnsiTheme="minorHAnsi" w:cstheme="minorBidi"/>
          <w:snapToGrid/>
          <w:sz w:val="18"/>
          <w:szCs w:val="18"/>
          <w:lang w:eastAsia="en-US"/>
        </w:rPr>
        <w:t>a planșelor</w:t>
      </w:r>
      <w:r w:rsidRPr="00C2534B">
        <w:rPr>
          <w:rFonts w:asciiTheme="minorHAnsi" w:eastAsiaTheme="minorEastAsia" w:hAnsiTheme="minorHAnsi" w:cstheme="minorBidi"/>
          <w:snapToGrid/>
          <w:sz w:val="18"/>
          <w:szCs w:val="18"/>
          <w:lang w:eastAsia="en-US"/>
        </w:rPr>
        <w:t xml:space="preserve"> etc. </w:t>
      </w:r>
      <w:r w:rsidR="00172270" w:rsidRPr="00C2534B">
        <w:rPr>
          <w:rFonts w:asciiTheme="minorHAnsi" w:eastAsiaTheme="minorEastAsia" w:hAnsiTheme="minorHAnsi" w:cstheme="minorBidi"/>
          <w:snapToGrid/>
          <w:sz w:val="18"/>
          <w:szCs w:val="18"/>
          <w:lang w:eastAsia="en-US"/>
        </w:rPr>
        <w:t>p</w:t>
      </w:r>
      <w:r w:rsidRPr="00C2534B">
        <w:rPr>
          <w:rFonts w:asciiTheme="minorHAnsi" w:eastAsiaTheme="minorEastAsia" w:hAnsiTheme="minorHAnsi" w:cstheme="minorBidi"/>
          <w:snapToGrid/>
          <w:sz w:val="18"/>
          <w:szCs w:val="18"/>
          <w:lang w:eastAsia="en-US"/>
        </w:rPr>
        <w:t>entru</w:t>
      </w:r>
      <w:r w:rsidR="00172270" w:rsidRPr="00C2534B">
        <w:rPr>
          <w:rFonts w:asciiTheme="minorHAnsi" w:eastAsiaTheme="minorEastAsia" w:hAnsiTheme="minorHAnsi" w:cstheme="minorBidi"/>
          <w:snapToGrid/>
          <w:sz w:val="18"/>
          <w:szCs w:val="18"/>
          <w:lang w:eastAsia="en-US"/>
        </w:rPr>
        <w:t xml:space="preserve"> blocul</w:t>
      </w:r>
      <w:r w:rsidR="00274762" w:rsidRPr="00C2534B">
        <w:rPr>
          <w:rFonts w:asciiTheme="minorHAnsi" w:eastAsiaTheme="minorEastAsia" w:hAnsiTheme="minorHAnsi" w:cstheme="minorBidi"/>
          <w:snapToGrid/>
          <w:sz w:val="18"/>
          <w:szCs w:val="18"/>
          <w:lang w:eastAsia="en-US"/>
        </w:rPr>
        <w:t xml:space="preserve"> întreg</w:t>
      </w:r>
      <w:r w:rsidRPr="00C2534B">
        <w:rPr>
          <w:rFonts w:asciiTheme="minorHAnsi" w:eastAsiaTheme="minorEastAsia" w:hAnsiTheme="minorHAnsi" w:cstheme="minorBidi"/>
          <w:snapToGrid/>
          <w:sz w:val="18"/>
          <w:szCs w:val="18"/>
          <w:lang w:eastAsia="en-US"/>
        </w:rPr>
        <w:t xml:space="preserve"> sau pentru sistemele </w:t>
      </w:r>
      <w:r w:rsidR="00C2534B">
        <w:rPr>
          <w:rFonts w:asciiTheme="minorHAnsi" w:eastAsiaTheme="minorEastAsia" w:hAnsiTheme="minorHAnsi" w:cstheme="minorBidi"/>
          <w:snapToGrid/>
          <w:sz w:val="18"/>
          <w:szCs w:val="18"/>
          <w:lang w:val="ro-RO" w:eastAsia="en-US"/>
        </w:rPr>
        <w:t xml:space="preserve">inginerești </w:t>
      </w:r>
      <w:r w:rsidR="00172270" w:rsidRPr="00C2534B">
        <w:rPr>
          <w:rFonts w:asciiTheme="minorHAnsi" w:eastAsiaTheme="minorEastAsia" w:hAnsiTheme="minorHAnsi" w:cstheme="minorBidi"/>
          <w:snapToGrid/>
          <w:sz w:val="18"/>
          <w:szCs w:val="18"/>
          <w:lang w:eastAsia="en-US"/>
        </w:rPr>
        <w:t>separate</w:t>
      </w:r>
      <w:r w:rsidRPr="00C2534B">
        <w:rPr>
          <w:rFonts w:asciiTheme="minorHAnsi" w:eastAsiaTheme="minorEastAsia" w:hAnsiTheme="minorHAnsi" w:cstheme="minorBidi"/>
          <w:snapToGrid/>
          <w:sz w:val="18"/>
          <w:szCs w:val="18"/>
          <w:lang w:eastAsia="en-US"/>
        </w:rPr>
        <w:t xml:space="preserve"> ale clădirii.</w:t>
      </w:r>
    </w:p>
    <w:p w14:paraId="433B5E81" w14:textId="21FC42EC" w:rsidR="00B859D3" w:rsidRPr="006D1336" w:rsidRDefault="00B859D3" w:rsidP="003C1A43">
      <w:pPr>
        <w:spacing w:after="160" w:line="259" w:lineRule="auto"/>
        <w:ind w:left="360"/>
        <w:rPr>
          <w:rFonts w:asciiTheme="minorHAnsi" w:eastAsiaTheme="minorEastAsia" w:hAnsiTheme="minorHAnsi" w:cstheme="minorBidi"/>
          <w:snapToGrid/>
          <w:sz w:val="18"/>
          <w:szCs w:val="18"/>
          <w:lang w:eastAsia="en-US"/>
        </w:rPr>
      </w:pPr>
      <w:r w:rsidRPr="006D1336">
        <w:rPr>
          <w:rFonts w:asciiTheme="minorHAnsi" w:eastAsiaTheme="minorEastAsia" w:hAnsiTheme="minorHAnsi" w:cstheme="minorBidi"/>
          <w:snapToGrid/>
          <w:sz w:val="18"/>
          <w:szCs w:val="18"/>
          <w:lang w:eastAsia="en-US"/>
        </w:rPr>
        <w:t xml:space="preserve">- </w:t>
      </w:r>
      <w:r w:rsidR="00172270" w:rsidRPr="006D1336">
        <w:rPr>
          <w:rFonts w:asciiTheme="minorHAnsi" w:eastAsiaTheme="minorEastAsia" w:hAnsiTheme="minorHAnsi" w:cstheme="minorBidi"/>
          <w:snapToGrid/>
          <w:sz w:val="18"/>
          <w:szCs w:val="18"/>
          <w:lang w:eastAsia="en-US"/>
        </w:rPr>
        <w:t>F</w:t>
      </w:r>
      <w:r w:rsidRPr="006D1336">
        <w:rPr>
          <w:rFonts w:asciiTheme="minorHAnsi" w:eastAsiaTheme="minorEastAsia" w:hAnsiTheme="minorHAnsi" w:cstheme="minorBidi"/>
          <w:snapToGrid/>
          <w:sz w:val="18"/>
          <w:szCs w:val="18"/>
          <w:lang w:eastAsia="en-US"/>
        </w:rPr>
        <w:t xml:space="preserve">otografii. Vă rugăm să furnizați 5-6 fotografii ale fațadei clădirii de apartamente (din diferite părți) și 5-6 fotografii ale sistemelor </w:t>
      </w:r>
      <w:r w:rsidR="00172270" w:rsidRPr="006D1336">
        <w:rPr>
          <w:rFonts w:asciiTheme="minorHAnsi" w:eastAsiaTheme="minorEastAsia" w:hAnsiTheme="minorHAnsi" w:cstheme="minorBidi"/>
          <w:snapToGrid/>
          <w:sz w:val="18"/>
          <w:szCs w:val="18"/>
          <w:lang w:eastAsia="en-US"/>
        </w:rPr>
        <w:t>inginerești</w:t>
      </w:r>
      <w:r w:rsidRPr="006D1336">
        <w:rPr>
          <w:rFonts w:asciiTheme="minorHAnsi" w:eastAsiaTheme="minorEastAsia" w:hAnsiTheme="minorHAnsi" w:cstheme="minorBidi"/>
          <w:snapToGrid/>
          <w:sz w:val="18"/>
          <w:szCs w:val="18"/>
          <w:lang w:eastAsia="en-US"/>
        </w:rPr>
        <w:t xml:space="preserve"> (de exemplu: lift, </w:t>
      </w:r>
      <w:r w:rsidR="00172270" w:rsidRPr="006D1336">
        <w:rPr>
          <w:rFonts w:asciiTheme="minorHAnsi" w:eastAsiaTheme="minorEastAsia" w:hAnsiTheme="minorHAnsi" w:cstheme="minorBidi"/>
          <w:snapToGrid/>
          <w:sz w:val="18"/>
          <w:szCs w:val="18"/>
          <w:lang w:eastAsia="en-US"/>
        </w:rPr>
        <w:t>punct termic individual</w:t>
      </w:r>
      <w:r w:rsidRPr="006D1336">
        <w:rPr>
          <w:rFonts w:asciiTheme="minorHAnsi" w:eastAsiaTheme="minorEastAsia" w:hAnsiTheme="minorHAnsi" w:cstheme="minorBidi"/>
          <w:snapToGrid/>
          <w:sz w:val="18"/>
          <w:szCs w:val="18"/>
          <w:lang w:eastAsia="en-US"/>
        </w:rPr>
        <w:t xml:space="preserve">, schimbător de căldură, </w:t>
      </w:r>
      <w:r w:rsidR="00172270" w:rsidRPr="006D1336">
        <w:rPr>
          <w:rFonts w:asciiTheme="minorHAnsi" w:eastAsiaTheme="minorEastAsia" w:hAnsiTheme="minorHAnsi" w:cstheme="minorBidi"/>
          <w:snapToGrid/>
          <w:sz w:val="18"/>
          <w:szCs w:val="18"/>
          <w:lang w:eastAsia="en-US"/>
        </w:rPr>
        <w:t>nod</w:t>
      </w:r>
      <w:r w:rsidRPr="006D1336">
        <w:rPr>
          <w:rFonts w:asciiTheme="minorHAnsi" w:eastAsiaTheme="minorEastAsia" w:hAnsiTheme="minorHAnsi" w:cstheme="minorBidi"/>
          <w:snapToGrid/>
          <w:sz w:val="18"/>
          <w:szCs w:val="18"/>
          <w:lang w:eastAsia="en-US"/>
        </w:rPr>
        <w:t xml:space="preserve"> de </w:t>
      </w:r>
      <w:r w:rsidR="00172270" w:rsidRPr="006D1336">
        <w:rPr>
          <w:rFonts w:asciiTheme="minorHAnsi" w:eastAsiaTheme="minorEastAsia" w:hAnsiTheme="minorHAnsi" w:cstheme="minorBidi"/>
          <w:snapToGrid/>
          <w:sz w:val="18"/>
          <w:szCs w:val="18"/>
          <w:lang w:eastAsia="en-US"/>
        </w:rPr>
        <w:t>evidență/</w:t>
      </w:r>
      <w:r w:rsidRPr="006D1336">
        <w:rPr>
          <w:rFonts w:asciiTheme="minorHAnsi" w:eastAsiaTheme="minorEastAsia" w:hAnsiTheme="minorHAnsi" w:cstheme="minorBidi"/>
          <w:snapToGrid/>
          <w:sz w:val="18"/>
          <w:szCs w:val="18"/>
          <w:lang w:eastAsia="en-US"/>
        </w:rPr>
        <w:t xml:space="preserve">contorizare, </w:t>
      </w:r>
      <w:r w:rsidR="00172270" w:rsidRPr="006D1336">
        <w:rPr>
          <w:rFonts w:asciiTheme="minorHAnsi" w:eastAsiaTheme="minorEastAsia" w:hAnsiTheme="minorHAnsi" w:cstheme="minorBidi"/>
          <w:snapToGrid/>
          <w:sz w:val="18"/>
          <w:szCs w:val="18"/>
          <w:lang w:eastAsia="en-US"/>
        </w:rPr>
        <w:t xml:space="preserve">locurile unde </w:t>
      </w:r>
      <w:r w:rsidRPr="006D1336">
        <w:rPr>
          <w:rFonts w:asciiTheme="minorHAnsi" w:eastAsiaTheme="minorEastAsia" w:hAnsiTheme="minorHAnsi" w:cstheme="minorBidi"/>
          <w:snapToGrid/>
          <w:sz w:val="18"/>
          <w:szCs w:val="18"/>
          <w:lang w:eastAsia="en-US"/>
        </w:rPr>
        <w:t>lip</w:t>
      </w:r>
      <w:r w:rsidR="00172270" w:rsidRPr="006D1336">
        <w:rPr>
          <w:rFonts w:asciiTheme="minorHAnsi" w:eastAsiaTheme="minorEastAsia" w:hAnsiTheme="minorHAnsi" w:cstheme="minorBidi"/>
          <w:snapToGrid/>
          <w:sz w:val="18"/>
          <w:szCs w:val="18"/>
          <w:lang w:eastAsia="en-US"/>
        </w:rPr>
        <w:t>sește</w:t>
      </w:r>
      <w:r w:rsidRPr="006D1336">
        <w:rPr>
          <w:rFonts w:asciiTheme="minorHAnsi" w:eastAsiaTheme="minorEastAsia" w:hAnsiTheme="minorHAnsi" w:cstheme="minorBidi"/>
          <w:snapToGrid/>
          <w:sz w:val="18"/>
          <w:szCs w:val="18"/>
          <w:lang w:eastAsia="en-US"/>
        </w:rPr>
        <w:t xml:space="preserve"> izolați</w:t>
      </w:r>
      <w:r w:rsidR="00172270" w:rsidRPr="006D1336">
        <w:rPr>
          <w:rFonts w:asciiTheme="minorHAnsi" w:eastAsiaTheme="minorEastAsia" w:hAnsiTheme="minorHAnsi" w:cstheme="minorBidi"/>
          <w:snapToGrid/>
          <w:sz w:val="18"/>
          <w:szCs w:val="18"/>
          <w:lang w:eastAsia="en-US"/>
        </w:rPr>
        <w:t>a</w:t>
      </w:r>
      <w:r w:rsidRPr="006D1336">
        <w:rPr>
          <w:rFonts w:asciiTheme="minorHAnsi" w:eastAsiaTheme="minorEastAsia" w:hAnsiTheme="minorHAnsi" w:cstheme="minorBidi"/>
          <w:snapToGrid/>
          <w:sz w:val="18"/>
          <w:szCs w:val="18"/>
          <w:lang w:eastAsia="en-US"/>
        </w:rPr>
        <w:t>).</w:t>
      </w:r>
    </w:p>
    <w:p w14:paraId="661F60DC" w14:textId="4A19CE6C" w:rsidR="00B859D3" w:rsidRPr="006D1336" w:rsidRDefault="00B859D3" w:rsidP="003C1A43">
      <w:pPr>
        <w:spacing w:after="160" w:line="259" w:lineRule="auto"/>
        <w:ind w:left="360"/>
        <w:rPr>
          <w:rFonts w:asciiTheme="minorHAnsi" w:eastAsiaTheme="minorEastAsia" w:hAnsiTheme="minorHAnsi" w:cstheme="minorBidi"/>
          <w:snapToGrid/>
          <w:sz w:val="18"/>
          <w:szCs w:val="18"/>
          <w:lang w:eastAsia="en-US"/>
        </w:rPr>
      </w:pPr>
      <w:r w:rsidRPr="006D1336">
        <w:rPr>
          <w:rFonts w:asciiTheme="minorHAnsi" w:eastAsiaTheme="minorEastAsia" w:hAnsiTheme="minorHAnsi" w:cstheme="minorBidi"/>
          <w:snapToGrid/>
          <w:sz w:val="18"/>
          <w:szCs w:val="18"/>
          <w:lang w:eastAsia="en-US"/>
        </w:rPr>
        <w:t xml:space="preserve">- </w:t>
      </w:r>
      <w:r w:rsidR="00172270" w:rsidRPr="006D1336">
        <w:rPr>
          <w:rFonts w:asciiTheme="minorHAnsi" w:eastAsiaTheme="minorEastAsia" w:hAnsiTheme="minorHAnsi" w:cstheme="minorBidi"/>
          <w:snapToGrid/>
          <w:sz w:val="18"/>
          <w:szCs w:val="18"/>
          <w:lang w:eastAsia="en-US"/>
        </w:rPr>
        <w:t>I</w:t>
      </w:r>
      <w:r w:rsidRPr="006D1336">
        <w:rPr>
          <w:rFonts w:asciiTheme="minorHAnsi" w:eastAsiaTheme="minorEastAsia" w:hAnsiTheme="minorHAnsi" w:cstheme="minorBidi"/>
          <w:snapToGrid/>
          <w:sz w:val="18"/>
          <w:szCs w:val="18"/>
          <w:lang w:eastAsia="en-US"/>
        </w:rPr>
        <w:t>nformații suplimentare.</w:t>
      </w:r>
    </w:p>
    <w:p w14:paraId="7DFDD23C" w14:textId="0D773AAA" w:rsidR="00B859D3" w:rsidRPr="00B859D3" w:rsidRDefault="00B859D3" w:rsidP="009913E5">
      <w:pPr>
        <w:spacing w:after="160" w:line="259" w:lineRule="auto"/>
        <w:rPr>
          <w:b/>
          <w:caps/>
          <w:sz w:val="24"/>
        </w:rPr>
      </w:pPr>
    </w:p>
    <w:p w14:paraId="321250C5" w14:textId="77777777" w:rsidR="00B859D3" w:rsidRPr="00B859D3" w:rsidRDefault="00B859D3" w:rsidP="009913E5">
      <w:pPr>
        <w:spacing w:after="160" w:line="259" w:lineRule="auto"/>
        <w:rPr>
          <w:b/>
          <w:caps/>
          <w:sz w:val="24"/>
        </w:rPr>
      </w:pPr>
    </w:p>
    <w:p w14:paraId="41BFB7B4" w14:textId="77777777" w:rsidR="009913E5" w:rsidRPr="00B859D3" w:rsidRDefault="009913E5" w:rsidP="009913E5">
      <w:pPr>
        <w:spacing w:after="160" w:line="259" w:lineRule="auto"/>
        <w:rPr>
          <w:b/>
          <w:caps/>
          <w:sz w:val="24"/>
        </w:rPr>
      </w:pPr>
      <w:r w:rsidRPr="00B859D3">
        <w:rPr>
          <w:b/>
          <w:caps/>
          <w:sz w:val="24"/>
        </w:rPr>
        <w:br w:type="page"/>
      </w:r>
    </w:p>
    <w:p w14:paraId="72F75439" w14:textId="34A03C91" w:rsidR="009913E5" w:rsidRPr="00591636" w:rsidRDefault="00743FB8" w:rsidP="009913E5">
      <w:pPr>
        <w:rPr>
          <w:b/>
          <w:caps/>
          <w:sz w:val="24"/>
        </w:rPr>
      </w:pPr>
      <w:r>
        <w:rPr>
          <w:b/>
        </w:rPr>
        <w:lastRenderedPageBreak/>
        <w:t xml:space="preserve">3. </w:t>
      </w:r>
      <w:r w:rsidR="00024937" w:rsidRPr="004B3E5A">
        <w:rPr>
          <w:b/>
        </w:rPr>
        <w:t>PRINCIPALELE DATE TEHNICE ALE ANVELOPEI CLĂDIRI</w:t>
      </w:r>
      <w:r w:rsidR="00024937">
        <w:rPr>
          <w:b/>
        </w:rPr>
        <w:t>I</w:t>
      </w:r>
    </w:p>
    <w:tbl>
      <w:tblPr>
        <w:tblW w:w="9649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3544"/>
        <w:gridCol w:w="1569"/>
        <w:gridCol w:w="3685"/>
      </w:tblGrid>
      <w:tr w:rsidR="00B00773" w:rsidRPr="00B765B3" w14:paraId="2F905CE8" w14:textId="77777777" w:rsidTr="00B00773">
        <w:trPr>
          <w:trHeight w:val="1045"/>
        </w:trPr>
        <w:tc>
          <w:tcPr>
            <w:tcW w:w="851" w:type="dxa"/>
            <w:shd w:val="clear" w:color="auto" w:fill="auto"/>
          </w:tcPr>
          <w:p w14:paraId="1566F4C3" w14:textId="6B701BA5" w:rsidR="00B00773" w:rsidRPr="00591636" w:rsidRDefault="003C1A43" w:rsidP="00AB5BE5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Nr.</w:t>
            </w:r>
          </w:p>
        </w:tc>
        <w:tc>
          <w:tcPr>
            <w:tcW w:w="3544" w:type="dxa"/>
            <w:shd w:val="clear" w:color="auto" w:fill="auto"/>
          </w:tcPr>
          <w:p w14:paraId="29C89F9A" w14:textId="55647466" w:rsidR="00B00773" w:rsidRPr="00591636" w:rsidRDefault="00B765B3" w:rsidP="00AB5BE5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Denumire</w:t>
            </w:r>
          </w:p>
        </w:tc>
        <w:tc>
          <w:tcPr>
            <w:tcW w:w="1569" w:type="dxa"/>
            <w:shd w:val="clear" w:color="auto" w:fill="auto"/>
          </w:tcPr>
          <w:p w14:paraId="58650B2A" w14:textId="1CE24998" w:rsidR="00B00773" w:rsidRPr="00B00773" w:rsidRDefault="00B765B3" w:rsidP="00AB5BE5">
            <w:pPr>
              <w:suppressAutoHyphens/>
              <w:snapToGrid w:val="0"/>
              <w:jc w:val="center"/>
              <w:rPr>
                <w:sz w:val="18"/>
                <w:szCs w:val="18"/>
                <w:lang w:val="ru-RU" w:eastAsia="ar-SA"/>
              </w:rPr>
            </w:pPr>
            <w:r>
              <w:rPr>
                <w:sz w:val="18"/>
                <w:lang w:val="ro-RO"/>
              </w:rPr>
              <w:t>Parametru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376A3E8C" w14:textId="3810CED3" w:rsidR="00B00773" w:rsidRPr="009913E5" w:rsidRDefault="00B765B3" w:rsidP="00AB5BE5">
            <w:pPr>
              <w:snapToGrid w:val="0"/>
              <w:jc w:val="center"/>
              <w:rPr>
                <w:sz w:val="18"/>
                <w:szCs w:val="18"/>
                <w:lang w:val="uk-UA" w:eastAsia="ar-SA"/>
              </w:rPr>
            </w:pPr>
            <w:r>
              <w:rPr>
                <w:sz w:val="18"/>
                <w:szCs w:val="18"/>
                <w:lang w:val="ro-RO" w:eastAsia="ar-SA"/>
              </w:rPr>
              <w:t>Structura și evaluarea ei</w:t>
            </w:r>
            <w:r w:rsidR="00B00773" w:rsidRPr="006D1336">
              <w:rPr>
                <w:sz w:val="18"/>
                <w:szCs w:val="18"/>
                <w:lang w:eastAsia="ar-SA"/>
              </w:rPr>
              <w:t>*</w:t>
            </w:r>
          </w:p>
          <w:p w14:paraId="01EE571B" w14:textId="3A5FF63C" w:rsidR="00B00773" w:rsidRPr="00B765B3" w:rsidRDefault="00B00773" w:rsidP="00AB5BE5">
            <w:pPr>
              <w:snapToGrid w:val="0"/>
              <w:spacing w:after="80"/>
              <w:jc w:val="center"/>
              <w:rPr>
                <w:sz w:val="18"/>
                <w:szCs w:val="18"/>
                <w:lang w:val="uk-UA" w:eastAsia="ar-SA"/>
              </w:rPr>
            </w:pPr>
            <w:r w:rsidRPr="00B765B3">
              <w:rPr>
                <w:sz w:val="18"/>
                <w:szCs w:val="18"/>
                <w:lang w:val="uk-UA" w:eastAsia="ar-SA"/>
              </w:rPr>
              <w:t>(</w:t>
            </w:r>
            <w:r w:rsidR="00B765B3">
              <w:rPr>
                <w:sz w:val="18"/>
                <w:szCs w:val="18"/>
                <w:lang w:val="ro-RO" w:eastAsia="ar-SA"/>
              </w:rPr>
              <w:t>material</w:t>
            </w:r>
            <w:r w:rsidRPr="00B765B3">
              <w:rPr>
                <w:sz w:val="18"/>
                <w:szCs w:val="18"/>
                <w:lang w:val="uk-UA" w:eastAsia="ar-SA"/>
              </w:rPr>
              <w:t xml:space="preserve">, </w:t>
            </w:r>
            <w:r w:rsidR="00B765B3">
              <w:rPr>
                <w:sz w:val="18"/>
                <w:szCs w:val="18"/>
                <w:lang w:val="ro-RO" w:eastAsia="ar-SA"/>
              </w:rPr>
              <w:t>descrierea stării tehnice</w:t>
            </w:r>
            <w:r w:rsidRPr="00B765B3">
              <w:rPr>
                <w:sz w:val="18"/>
                <w:szCs w:val="18"/>
                <w:lang w:val="uk-UA" w:eastAsia="ar-SA"/>
              </w:rPr>
              <w:t xml:space="preserve">, </w:t>
            </w:r>
            <w:r w:rsidR="00B765B3">
              <w:rPr>
                <w:sz w:val="18"/>
                <w:szCs w:val="18"/>
                <w:lang w:val="ro-RO" w:eastAsia="ar-SA"/>
              </w:rPr>
              <w:t>defecte</w:t>
            </w:r>
            <w:r w:rsidRPr="00B765B3">
              <w:rPr>
                <w:sz w:val="18"/>
                <w:szCs w:val="18"/>
                <w:lang w:val="uk-UA" w:eastAsia="ar-SA"/>
              </w:rPr>
              <w:t xml:space="preserve">, </w:t>
            </w:r>
            <w:r w:rsidR="00B765B3">
              <w:rPr>
                <w:sz w:val="18"/>
                <w:szCs w:val="18"/>
                <w:lang w:val="ro-RO" w:eastAsia="ar-SA"/>
              </w:rPr>
              <w:t>deformare</w:t>
            </w:r>
            <w:r w:rsidRPr="00B765B3">
              <w:rPr>
                <w:sz w:val="18"/>
                <w:szCs w:val="18"/>
                <w:lang w:val="uk-UA" w:eastAsia="ar-SA"/>
              </w:rPr>
              <w:t xml:space="preserve">, </w:t>
            </w:r>
            <w:r w:rsidR="00B765B3">
              <w:rPr>
                <w:sz w:val="18"/>
                <w:szCs w:val="18"/>
                <w:lang w:val="ro-RO" w:eastAsia="ar-SA"/>
              </w:rPr>
              <w:t>starea uzurii</w:t>
            </w:r>
            <w:r w:rsidRPr="00B765B3">
              <w:rPr>
                <w:sz w:val="18"/>
                <w:szCs w:val="18"/>
                <w:lang w:val="uk-UA" w:eastAsia="ar-SA"/>
              </w:rPr>
              <w:t xml:space="preserve">, </w:t>
            </w:r>
            <w:r w:rsidR="00B765B3">
              <w:rPr>
                <w:sz w:val="18"/>
                <w:szCs w:val="18"/>
                <w:lang w:val="ro-RO" w:eastAsia="ar-SA"/>
              </w:rPr>
              <w:t>tipul construcției</w:t>
            </w:r>
            <w:r w:rsidRPr="00B765B3">
              <w:rPr>
                <w:sz w:val="18"/>
                <w:szCs w:val="18"/>
                <w:lang w:val="uk-UA" w:eastAsia="ar-SA"/>
              </w:rPr>
              <w:t>)</w:t>
            </w:r>
          </w:p>
        </w:tc>
      </w:tr>
      <w:tr w:rsidR="009913E5" w:rsidRPr="00591636" w14:paraId="5794766B" w14:textId="77777777" w:rsidTr="00B00773">
        <w:trPr>
          <w:trHeight w:val="86"/>
        </w:trPr>
        <w:tc>
          <w:tcPr>
            <w:tcW w:w="851" w:type="dxa"/>
            <w:shd w:val="clear" w:color="auto" w:fill="auto"/>
            <w:vAlign w:val="center"/>
          </w:tcPr>
          <w:p w14:paraId="50490FAB" w14:textId="77777777" w:rsidR="009913E5" w:rsidRPr="00B30953" w:rsidRDefault="009913E5" w:rsidP="00AB5BE5">
            <w:pPr>
              <w:suppressAutoHyphens/>
              <w:snapToGrid w:val="0"/>
              <w:spacing w:after="8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 w:rsidRPr="00B30953">
              <w:rPr>
                <w:b/>
                <w:bCs/>
                <w:sz w:val="18"/>
                <w:szCs w:val="18"/>
              </w:rPr>
              <w:t>3.1</w:t>
            </w:r>
          </w:p>
        </w:tc>
        <w:tc>
          <w:tcPr>
            <w:tcW w:w="8798" w:type="dxa"/>
            <w:gridSpan w:val="3"/>
            <w:shd w:val="clear" w:color="auto" w:fill="auto"/>
            <w:vAlign w:val="center"/>
          </w:tcPr>
          <w:p w14:paraId="1DEAE65E" w14:textId="42C22D0B" w:rsidR="009913E5" w:rsidRPr="00591636" w:rsidRDefault="00B765B3" w:rsidP="00AB5BE5">
            <w:pPr>
              <w:suppressAutoHyphens/>
              <w:snapToGrid w:val="0"/>
              <w:spacing w:after="80"/>
              <w:rPr>
                <w:sz w:val="18"/>
                <w:szCs w:val="18"/>
                <w:lang w:eastAsia="ar-SA"/>
              </w:rPr>
            </w:pPr>
            <w:r>
              <w:rPr>
                <w:b/>
                <w:sz w:val="18"/>
                <w:szCs w:val="18"/>
              </w:rPr>
              <w:t>Pereți</w:t>
            </w:r>
          </w:p>
        </w:tc>
      </w:tr>
      <w:tr w:rsidR="00B00773" w:rsidRPr="00753052" w14:paraId="60F7D618" w14:textId="77777777" w:rsidTr="00B00773">
        <w:tc>
          <w:tcPr>
            <w:tcW w:w="851" w:type="dxa"/>
            <w:shd w:val="clear" w:color="auto" w:fill="auto"/>
            <w:vAlign w:val="center"/>
          </w:tcPr>
          <w:p w14:paraId="758FD1A4" w14:textId="77777777" w:rsidR="00B00773" w:rsidRPr="00591636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  <w:r w:rsidRPr="00591636">
              <w:rPr>
                <w:sz w:val="18"/>
                <w:szCs w:val="18"/>
              </w:rPr>
              <w:t>3.1.1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296A7A90" w14:textId="56AAE6F6" w:rsidR="00B00773" w:rsidRPr="00753052" w:rsidRDefault="00B765B3" w:rsidP="00AB5BE5">
            <w:pPr>
              <w:suppressAutoHyphens/>
              <w:snapToGrid w:val="0"/>
              <w:rPr>
                <w:b/>
                <w:sz w:val="18"/>
                <w:szCs w:val="18"/>
                <w:lang w:val="ru-RU" w:eastAsia="ar-SA"/>
              </w:rPr>
            </w:pPr>
            <w:r>
              <w:rPr>
                <w:sz w:val="18"/>
                <w:szCs w:val="18"/>
                <w:lang w:val="ro-RO"/>
              </w:rPr>
              <w:t>Suprafața pereților exteriori</w:t>
            </w:r>
            <w:r w:rsidR="00B00773">
              <w:rPr>
                <w:sz w:val="18"/>
                <w:szCs w:val="18"/>
                <w:lang w:val="ru-RU"/>
              </w:rPr>
              <w:t>,</w:t>
            </w:r>
            <w:r w:rsidR="00B00773" w:rsidRPr="00753052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o-RO"/>
              </w:rPr>
              <w:t>m</w:t>
            </w:r>
            <w:r w:rsidR="00B00773" w:rsidRPr="00753052">
              <w:rPr>
                <w:sz w:val="18"/>
                <w:szCs w:val="18"/>
                <w:vertAlign w:val="superscript"/>
                <w:lang w:val="ru-RU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37EAFCFB" w14:textId="77777777" w:rsidR="00B00773" w:rsidRPr="00753052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val="ru-RU" w:eastAsia="ar-SA"/>
              </w:rPr>
            </w:pPr>
          </w:p>
        </w:tc>
        <w:tc>
          <w:tcPr>
            <w:tcW w:w="3685" w:type="dxa"/>
            <w:vMerge w:val="restart"/>
            <w:shd w:val="clear" w:color="auto" w:fill="auto"/>
            <w:vAlign w:val="center"/>
          </w:tcPr>
          <w:p w14:paraId="4CF7FED3" w14:textId="77777777" w:rsidR="00B00773" w:rsidRPr="00753052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val="ru-RU" w:eastAsia="ar-SA"/>
              </w:rPr>
            </w:pPr>
          </w:p>
        </w:tc>
      </w:tr>
      <w:tr w:rsidR="00B00773" w:rsidRPr="00B765B3" w14:paraId="40C97348" w14:textId="77777777" w:rsidTr="00B00773">
        <w:tc>
          <w:tcPr>
            <w:tcW w:w="851" w:type="dxa"/>
            <w:shd w:val="clear" w:color="auto" w:fill="auto"/>
            <w:vAlign w:val="center"/>
          </w:tcPr>
          <w:p w14:paraId="1EDD30B6" w14:textId="77777777" w:rsidR="00B00773" w:rsidRPr="00591636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  <w:r w:rsidRPr="00591636">
              <w:rPr>
                <w:sz w:val="18"/>
                <w:szCs w:val="18"/>
              </w:rPr>
              <w:t>3.1.2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26A26F5D" w14:textId="7087C0B0" w:rsidR="00B00773" w:rsidRPr="00B765B3" w:rsidRDefault="00B765B3" w:rsidP="00AB5BE5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ro-RO"/>
              </w:rPr>
              <w:t>Coeficientul transferului de căldură a pereților externi W/m2K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7EE486CC" w14:textId="77777777" w:rsidR="00B00773" w:rsidRPr="00B765B3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3685" w:type="dxa"/>
            <w:vMerge/>
            <w:shd w:val="clear" w:color="auto" w:fill="auto"/>
            <w:vAlign w:val="center"/>
          </w:tcPr>
          <w:p w14:paraId="20142B2F" w14:textId="77777777" w:rsidR="00B00773" w:rsidRPr="00B765B3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9913E5" w:rsidRPr="00591636" w14:paraId="5EDC1228" w14:textId="77777777" w:rsidTr="00B00773">
        <w:tc>
          <w:tcPr>
            <w:tcW w:w="851" w:type="dxa"/>
            <w:shd w:val="clear" w:color="auto" w:fill="auto"/>
            <w:vAlign w:val="center"/>
          </w:tcPr>
          <w:p w14:paraId="0B585665" w14:textId="77777777" w:rsidR="009913E5" w:rsidRPr="00B30953" w:rsidRDefault="009913E5" w:rsidP="00AB5BE5">
            <w:pPr>
              <w:suppressAutoHyphens/>
              <w:snapToGrid w:val="0"/>
              <w:spacing w:after="8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 w:rsidRPr="00B30953">
              <w:rPr>
                <w:b/>
                <w:bCs/>
                <w:sz w:val="18"/>
                <w:szCs w:val="18"/>
              </w:rPr>
              <w:t>3.2</w:t>
            </w:r>
          </w:p>
        </w:tc>
        <w:tc>
          <w:tcPr>
            <w:tcW w:w="8798" w:type="dxa"/>
            <w:gridSpan w:val="3"/>
            <w:shd w:val="clear" w:color="auto" w:fill="auto"/>
            <w:vAlign w:val="center"/>
          </w:tcPr>
          <w:p w14:paraId="56F70DDF" w14:textId="735BE541" w:rsidR="009913E5" w:rsidRPr="00591636" w:rsidRDefault="00B765B3" w:rsidP="00AB5BE5">
            <w:pPr>
              <w:suppressAutoHyphens/>
              <w:snapToGrid w:val="0"/>
              <w:spacing w:after="80"/>
              <w:rPr>
                <w:sz w:val="18"/>
                <w:szCs w:val="18"/>
                <w:lang w:eastAsia="ar-SA"/>
              </w:rPr>
            </w:pPr>
            <w:r>
              <w:rPr>
                <w:b/>
                <w:sz w:val="18"/>
                <w:szCs w:val="18"/>
              </w:rPr>
              <w:t>Acoperiș</w:t>
            </w:r>
          </w:p>
        </w:tc>
      </w:tr>
      <w:tr w:rsidR="00B00773" w:rsidRPr="00591636" w14:paraId="12CF1C23" w14:textId="77777777" w:rsidTr="00B00773">
        <w:trPr>
          <w:trHeight w:val="217"/>
        </w:trPr>
        <w:tc>
          <w:tcPr>
            <w:tcW w:w="851" w:type="dxa"/>
            <w:shd w:val="clear" w:color="auto" w:fill="auto"/>
            <w:vAlign w:val="center"/>
          </w:tcPr>
          <w:p w14:paraId="3BB162D2" w14:textId="77777777" w:rsidR="00B00773" w:rsidRPr="00591636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  <w:r w:rsidRPr="00591636">
              <w:rPr>
                <w:sz w:val="18"/>
                <w:szCs w:val="18"/>
              </w:rPr>
              <w:t>3.2.1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1F28E769" w14:textId="6F955E23" w:rsidR="00B00773" w:rsidRPr="00591636" w:rsidRDefault="00B765B3" w:rsidP="00AB5BE5">
            <w:pPr>
              <w:spacing w:after="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Suprafața acoperișului</w:t>
            </w:r>
            <w:r w:rsidR="00B00773">
              <w:rPr>
                <w:sz w:val="18"/>
                <w:szCs w:val="18"/>
                <w:lang w:val="ru-RU"/>
              </w:rPr>
              <w:t>,</w:t>
            </w:r>
            <w:r w:rsidR="00B00773" w:rsidRPr="0059163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m</w:t>
            </w:r>
            <w:r w:rsidR="00B00773" w:rsidRPr="00B00773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319540AC" w14:textId="77777777" w:rsidR="00B00773" w:rsidRPr="00591636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3685" w:type="dxa"/>
            <w:vMerge w:val="restart"/>
            <w:shd w:val="clear" w:color="auto" w:fill="auto"/>
            <w:vAlign w:val="center"/>
          </w:tcPr>
          <w:p w14:paraId="45DEE39F" w14:textId="77777777" w:rsidR="00B00773" w:rsidRPr="00591636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B00773" w:rsidRPr="00385290" w14:paraId="37A9A993" w14:textId="77777777" w:rsidTr="00B00773">
        <w:trPr>
          <w:trHeight w:val="469"/>
        </w:trPr>
        <w:tc>
          <w:tcPr>
            <w:tcW w:w="851" w:type="dxa"/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14:paraId="2E77283B" w14:textId="77777777" w:rsidR="00B00773" w:rsidRPr="00591636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</w:rPr>
            </w:pPr>
            <w:r w:rsidRPr="00591636">
              <w:rPr>
                <w:sz w:val="18"/>
                <w:szCs w:val="18"/>
              </w:rPr>
              <w:t>3.2.2</w:t>
            </w:r>
          </w:p>
        </w:tc>
        <w:tc>
          <w:tcPr>
            <w:tcW w:w="3544" w:type="dxa"/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14:paraId="2C4F3E25" w14:textId="323B84A7" w:rsidR="00B00773" w:rsidRPr="00385290" w:rsidRDefault="00385290" w:rsidP="00AB5BE5">
            <w:pPr>
              <w:spacing w:after="8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o-RO"/>
              </w:rPr>
              <w:t>Coeficientul transferului de căldură a acoperișului</w:t>
            </w:r>
            <w:r w:rsidR="00B00773" w:rsidRPr="00385290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W/m2K</w:t>
            </w:r>
          </w:p>
        </w:tc>
        <w:tc>
          <w:tcPr>
            <w:tcW w:w="1569" w:type="dxa"/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14:paraId="366C15BB" w14:textId="77777777" w:rsidR="00B00773" w:rsidRPr="00385290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3685" w:type="dxa"/>
            <w:vMerge/>
            <w:shd w:val="clear" w:color="auto" w:fill="auto"/>
            <w:vAlign w:val="center"/>
          </w:tcPr>
          <w:p w14:paraId="6B8A674B" w14:textId="77777777" w:rsidR="00B00773" w:rsidRPr="00385290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B00773" w:rsidRPr="00591636" w14:paraId="2175B00B" w14:textId="77777777" w:rsidTr="00B00773">
        <w:trPr>
          <w:trHeight w:val="469"/>
        </w:trPr>
        <w:tc>
          <w:tcPr>
            <w:tcW w:w="851" w:type="dxa"/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14:paraId="02DB33AA" w14:textId="77777777" w:rsidR="00B00773" w:rsidRPr="000416DD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3.2.3</w:t>
            </w:r>
          </w:p>
        </w:tc>
        <w:tc>
          <w:tcPr>
            <w:tcW w:w="3544" w:type="dxa"/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14:paraId="2E59AA45" w14:textId="6B45ED10" w:rsidR="00B00773" w:rsidRPr="000416DD" w:rsidRDefault="00385290" w:rsidP="00AB5BE5">
            <w:pPr>
              <w:spacing w:after="80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o-RO"/>
              </w:rPr>
              <w:t>Înălțimea etajului tehnic</w:t>
            </w:r>
            <w:r w:rsidR="00B00773">
              <w:rPr>
                <w:sz w:val="18"/>
                <w:szCs w:val="18"/>
                <w:lang w:val="ru-RU"/>
              </w:rPr>
              <w:t xml:space="preserve">, </w:t>
            </w:r>
            <w:r>
              <w:rPr>
                <w:sz w:val="18"/>
                <w:szCs w:val="18"/>
                <w:lang w:val="ro-RO"/>
              </w:rPr>
              <w:t>m</w:t>
            </w:r>
          </w:p>
        </w:tc>
        <w:tc>
          <w:tcPr>
            <w:tcW w:w="1569" w:type="dxa"/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14:paraId="4E826F87" w14:textId="77777777" w:rsidR="00B00773" w:rsidRPr="00591636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7CFD6E19" w14:textId="77777777" w:rsidR="00B00773" w:rsidRPr="00591636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9913E5" w:rsidRPr="00591636" w14:paraId="51AE49B9" w14:textId="77777777" w:rsidTr="00B00773">
        <w:tc>
          <w:tcPr>
            <w:tcW w:w="851" w:type="dxa"/>
            <w:shd w:val="clear" w:color="auto" w:fill="auto"/>
            <w:vAlign w:val="center"/>
          </w:tcPr>
          <w:p w14:paraId="3AEF4C52" w14:textId="77777777" w:rsidR="009913E5" w:rsidRPr="00591636" w:rsidRDefault="009913E5" w:rsidP="00AB5BE5">
            <w:pPr>
              <w:suppressAutoHyphens/>
              <w:snapToGrid w:val="0"/>
              <w:spacing w:after="80"/>
              <w:jc w:val="center"/>
              <w:rPr>
                <w:b/>
                <w:sz w:val="18"/>
                <w:szCs w:val="18"/>
                <w:lang w:eastAsia="ar-SA"/>
              </w:rPr>
            </w:pPr>
            <w:r w:rsidRPr="00591636">
              <w:rPr>
                <w:b/>
                <w:sz w:val="18"/>
                <w:szCs w:val="18"/>
              </w:rPr>
              <w:t>3.3</w:t>
            </w:r>
          </w:p>
        </w:tc>
        <w:tc>
          <w:tcPr>
            <w:tcW w:w="8798" w:type="dxa"/>
            <w:gridSpan w:val="3"/>
            <w:shd w:val="clear" w:color="auto" w:fill="auto"/>
            <w:vAlign w:val="center"/>
          </w:tcPr>
          <w:p w14:paraId="094FB3B8" w14:textId="6BB87D50" w:rsidR="009913E5" w:rsidRPr="00591636" w:rsidRDefault="00385290" w:rsidP="00AB5BE5">
            <w:pPr>
              <w:suppressAutoHyphens/>
              <w:snapToGrid w:val="0"/>
              <w:spacing w:after="80"/>
              <w:rPr>
                <w:b/>
                <w:sz w:val="18"/>
                <w:szCs w:val="18"/>
                <w:lang w:eastAsia="ar-SA"/>
              </w:rPr>
            </w:pPr>
            <w:r>
              <w:rPr>
                <w:b/>
                <w:sz w:val="18"/>
                <w:szCs w:val="18"/>
                <w:lang w:eastAsia="ar-SA"/>
              </w:rPr>
              <w:t>Subsol</w:t>
            </w:r>
            <w:r w:rsidR="004B3E5A">
              <w:rPr>
                <w:b/>
                <w:sz w:val="18"/>
                <w:szCs w:val="18"/>
                <w:lang w:eastAsia="ar-SA"/>
              </w:rPr>
              <w:t xml:space="preserve"> și demisol</w:t>
            </w:r>
          </w:p>
        </w:tc>
      </w:tr>
      <w:tr w:rsidR="00B00773" w:rsidRPr="00591636" w14:paraId="34612DD7" w14:textId="77777777" w:rsidTr="00A869BC">
        <w:tc>
          <w:tcPr>
            <w:tcW w:w="851" w:type="dxa"/>
            <w:shd w:val="clear" w:color="auto" w:fill="auto"/>
            <w:vAlign w:val="center"/>
          </w:tcPr>
          <w:p w14:paraId="264F1AAC" w14:textId="77777777" w:rsidR="00B00773" w:rsidRPr="00591636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  <w:r w:rsidRPr="00591636">
              <w:rPr>
                <w:sz w:val="18"/>
                <w:szCs w:val="18"/>
              </w:rPr>
              <w:t>3.3.1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43BEF181" w14:textId="19890F4E" w:rsidR="00B00773" w:rsidRPr="00591636" w:rsidRDefault="00385290" w:rsidP="00AB5BE5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Suprafața demisolului</w:t>
            </w:r>
            <w:r w:rsidR="00B00773">
              <w:rPr>
                <w:sz w:val="18"/>
                <w:szCs w:val="18"/>
                <w:lang w:val="ru-RU"/>
              </w:rPr>
              <w:t>,</w:t>
            </w:r>
            <w:r w:rsidR="00B00773" w:rsidRPr="0059163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m</w:t>
            </w:r>
            <w:r w:rsidR="00B00773" w:rsidRPr="00B00773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35D50AEF" w14:textId="77777777" w:rsidR="00B00773" w:rsidRPr="00591636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3685" w:type="dxa"/>
            <w:vMerge w:val="restart"/>
            <w:shd w:val="clear" w:color="auto" w:fill="auto"/>
            <w:vAlign w:val="center"/>
          </w:tcPr>
          <w:p w14:paraId="49113669" w14:textId="77777777" w:rsidR="00B00773" w:rsidRPr="00591636" w:rsidRDefault="00B00773" w:rsidP="00AB5BE5">
            <w:pPr>
              <w:suppressAutoHyphens/>
              <w:snapToGrid w:val="0"/>
              <w:spacing w:after="80"/>
              <w:jc w:val="center"/>
              <w:rPr>
                <w:lang w:eastAsia="ar-SA"/>
              </w:rPr>
            </w:pPr>
          </w:p>
        </w:tc>
      </w:tr>
      <w:tr w:rsidR="00B00773" w:rsidRPr="00BC68D4" w14:paraId="28D44F31" w14:textId="77777777" w:rsidTr="00771DFA">
        <w:tc>
          <w:tcPr>
            <w:tcW w:w="851" w:type="dxa"/>
            <w:shd w:val="clear" w:color="auto" w:fill="auto"/>
            <w:vAlign w:val="center"/>
          </w:tcPr>
          <w:p w14:paraId="0F2866D4" w14:textId="77777777" w:rsidR="00B00773" w:rsidRPr="00591636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  <w:r w:rsidRPr="00591636">
              <w:rPr>
                <w:sz w:val="18"/>
                <w:szCs w:val="18"/>
              </w:rPr>
              <w:t>3.3.1.1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1BFD7EB4" w14:textId="0204E50E" w:rsidR="00B00773" w:rsidRPr="00385290" w:rsidRDefault="00385290" w:rsidP="00AB5BE5">
            <w:pPr>
              <w:suppressAutoHyphens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o-RO"/>
              </w:rPr>
              <w:t>Coeficientul transferului de căldură a demisolului</w:t>
            </w:r>
            <w:r w:rsidRPr="00385290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W/m2K</w:t>
            </w:r>
            <w:r w:rsidRPr="00385290">
              <w:rPr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7D95272C" w14:textId="77777777" w:rsidR="00B00773" w:rsidRPr="006D1336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3685" w:type="dxa"/>
            <w:vMerge/>
            <w:shd w:val="clear" w:color="auto" w:fill="auto"/>
            <w:vAlign w:val="center"/>
          </w:tcPr>
          <w:p w14:paraId="5E0CB6F9" w14:textId="77777777" w:rsidR="00B00773" w:rsidRPr="006D1336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B00773" w:rsidRPr="00591636" w14:paraId="01893616" w14:textId="77777777" w:rsidTr="00A66CA8">
        <w:tc>
          <w:tcPr>
            <w:tcW w:w="851" w:type="dxa"/>
            <w:shd w:val="clear" w:color="auto" w:fill="auto"/>
            <w:vAlign w:val="center"/>
          </w:tcPr>
          <w:p w14:paraId="73EED161" w14:textId="77777777" w:rsidR="00B00773" w:rsidRPr="00591636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  <w:r w:rsidRPr="00591636">
              <w:rPr>
                <w:sz w:val="18"/>
                <w:szCs w:val="18"/>
              </w:rPr>
              <w:t>3.3.2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2BE37A7D" w14:textId="792AF297" w:rsidR="00B00773" w:rsidRPr="00591636" w:rsidRDefault="00385290" w:rsidP="00AB5BE5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Suprafața subsolului</w:t>
            </w:r>
            <w:r w:rsidR="00B00773">
              <w:rPr>
                <w:sz w:val="18"/>
                <w:szCs w:val="18"/>
                <w:lang w:val="ru-RU"/>
              </w:rPr>
              <w:t>,</w:t>
            </w:r>
            <w:r w:rsidR="00B00773" w:rsidRPr="0059163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m</w:t>
            </w:r>
            <w:r w:rsidR="00B00773" w:rsidRPr="00B00773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100A2E91" w14:textId="77777777" w:rsidR="00B00773" w:rsidRPr="00591636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3685" w:type="dxa"/>
            <w:vMerge w:val="restart"/>
            <w:shd w:val="clear" w:color="auto" w:fill="auto"/>
            <w:vAlign w:val="center"/>
          </w:tcPr>
          <w:p w14:paraId="71A928A5" w14:textId="77777777" w:rsidR="00B00773" w:rsidRPr="00591636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B00773" w:rsidRPr="00385290" w14:paraId="143351F8" w14:textId="77777777" w:rsidTr="000C0837">
        <w:tc>
          <w:tcPr>
            <w:tcW w:w="851" w:type="dxa"/>
            <w:shd w:val="clear" w:color="auto" w:fill="auto"/>
            <w:vAlign w:val="center"/>
          </w:tcPr>
          <w:p w14:paraId="07EC8C17" w14:textId="77777777" w:rsidR="00B00773" w:rsidRPr="00591636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  <w:r w:rsidRPr="00591636">
              <w:rPr>
                <w:sz w:val="18"/>
                <w:szCs w:val="18"/>
              </w:rPr>
              <w:t>3.3.2.1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18C6F446" w14:textId="76364C55" w:rsidR="00B00773" w:rsidRPr="00385290" w:rsidRDefault="00385290" w:rsidP="00AB5BE5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ro-RO"/>
              </w:rPr>
              <w:t>Coeficientul transferului de căldură a subsolului</w:t>
            </w:r>
            <w:r w:rsidRPr="00385290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W/m2K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474A9C0D" w14:textId="77777777" w:rsidR="00B00773" w:rsidRPr="00385290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3685" w:type="dxa"/>
            <w:vMerge/>
            <w:shd w:val="clear" w:color="auto" w:fill="auto"/>
            <w:vAlign w:val="center"/>
          </w:tcPr>
          <w:p w14:paraId="14517648" w14:textId="77777777" w:rsidR="00B00773" w:rsidRPr="00385290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9913E5" w:rsidRPr="00193FD2" w14:paraId="4FD62B9B" w14:textId="77777777" w:rsidTr="00B00773">
        <w:tc>
          <w:tcPr>
            <w:tcW w:w="851" w:type="dxa"/>
            <w:shd w:val="clear" w:color="auto" w:fill="auto"/>
            <w:vAlign w:val="center"/>
          </w:tcPr>
          <w:p w14:paraId="0FDC5836" w14:textId="77777777" w:rsidR="009913E5" w:rsidRPr="00591636" w:rsidRDefault="009913E5" w:rsidP="00AB5BE5">
            <w:pPr>
              <w:suppressAutoHyphens/>
              <w:snapToGrid w:val="0"/>
              <w:spacing w:after="80"/>
              <w:jc w:val="center"/>
              <w:rPr>
                <w:b/>
                <w:sz w:val="18"/>
                <w:szCs w:val="18"/>
                <w:lang w:eastAsia="ar-SA"/>
              </w:rPr>
            </w:pPr>
            <w:r w:rsidRPr="00591636">
              <w:rPr>
                <w:b/>
                <w:sz w:val="18"/>
                <w:szCs w:val="18"/>
              </w:rPr>
              <w:t>3.4</w:t>
            </w:r>
          </w:p>
        </w:tc>
        <w:tc>
          <w:tcPr>
            <w:tcW w:w="8798" w:type="dxa"/>
            <w:gridSpan w:val="3"/>
            <w:shd w:val="clear" w:color="auto" w:fill="auto"/>
            <w:vAlign w:val="center"/>
          </w:tcPr>
          <w:p w14:paraId="1330BD2D" w14:textId="7B51F0A9" w:rsidR="009913E5" w:rsidRPr="00193FD2" w:rsidRDefault="00193FD2" w:rsidP="00AB5BE5">
            <w:pPr>
              <w:suppressAutoHyphens/>
              <w:snapToGrid w:val="0"/>
              <w:spacing w:after="80"/>
              <w:rPr>
                <w:lang w:eastAsia="ar-SA"/>
              </w:rPr>
            </w:pPr>
            <w:r>
              <w:rPr>
                <w:b/>
                <w:sz w:val="18"/>
                <w:szCs w:val="18"/>
                <w:lang w:val="ro-RO"/>
              </w:rPr>
              <w:t>Ferestre și uși în zonele de uz comun</w:t>
            </w:r>
            <w:r w:rsidR="009913E5" w:rsidRPr="00193FD2">
              <w:rPr>
                <w:b/>
                <w:sz w:val="18"/>
                <w:szCs w:val="18"/>
              </w:rPr>
              <w:t xml:space="preserve"> (</w:t>
            </w:r>
            <w:r>
              <w:rPr>
                <w:b/>
                <w:sz w:val="18"/>
                <w:szCs w:val="18"/>
                <w:lang w:val="ro-RO"/>
              </w:rPr>
              <w:t>scări,</w:t>
            </w:r>
            <w:r w:rsidR="009913E5" w:rsidRPr="00193FD2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subsol</w:t>
            </w:r>
            <w:r w:rsidR="009913E5" w:rsidRPr="00193FD2">
              <w:rPr>
                <w:b/>
                <w:sz w:val="18"/>
                <w:szCs w:val="18"/>
              </w:rPr>
              <w:t xml:space="preserve">, </w:t>
            </w:r>
            <w:r>
              <w:rPr>
                <w:b/>
                <w:sz w:val="18"/>
                <w:szCs w:val="18"/>
              </w:rPr>
              <w:t>ușa de la intrare</w:t>
            </w:r>
            <w:r w:rsidR="009913E5" w:rsidRPr="00193FD2">
              <w:rPr>
                <w:b/>
                <w:sz w:val="18"/>
                <w:szCs w:val="18"/>
              </w:rPr>
              <w:t>)</w:t>
            </w:r>
          </w:p>
        </w:tc>
      </w:tr>
      <w:tr w:rsidR="00B00773" w:rsidRPr="00591636" w14:paraId="334E3973" w14:textId="77777777" w:rsidTr="00764BE4">
        <w:trPr>
          <w:trHeight w:val="503"/>
        </w:trPr>
        <w:tc>
          <w:tcPr>
            <w:tcW w:w="851" w:type="dxa"/>
            <w:vAlign w:val="center"/>
          </w:tcPr>
          <w:p w14:paraId="6653C55A" w14:textId="77777777" w:rsidR="00B00773" w:rsidRPr="00591636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  <w:r w:rsidRPr="00591636">
              <w:rPr>
                <w:sz w:val="18"/>
                <w:szCs w:val="18"/>
              </w:rPr>
              <w:t>3.4.1</w:t>
            </w:r>
          </w:p>
        </w:tc>
        <w:tc>
          <w:tcPr>
            <w:tcW w:w="3544" w:type="dxa"/>
            <w:vAlign w:val="center"/>
          </w:tcPr>
          <w:p w14:paraId="36C70B0D" w14:textId="55793CD7" w:rsidR="00B00773" w:rsidRPr="00B00773" w:rsidRDefault="00193FD2" w:rsidP="00AB5BE5">
            <w:pPr>
              <w:spacing w:after="80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</w:rPr>
              <w:t>Cantitatea ferestrelor</w:t>
            </w:r>
            <w:r w:rsidR="00B00773">
              <w:rPr>
                <w:sz w:val="18"/>
                <w:szCs w:val="18"/>
                <w:lang w:val="ru-RU"/>
              </w:rPr>
              <w:t xml:space="preserve">, </w:t>
            </w:r>
            <w:r>
              <w:rPr>
                <w:sz w:val="18"/>
                <w:szCs w:val="18"/>
                <w:lang w:val="ro-RO"/>
              </w:rPr>
              <w:t>buc</w:t>
            </w:r>
            <w:r w:rsidR="00B00773"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1569" w:type="dxa"/>
            <w:vAlign w:val="center"/>
          </w:tcPr>
          <w:p w14:paraId="4B878C9D" w14:textId="77777777" w:rsidR="00B00773" w:rsidRPr="00591636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3685" w:type="dxa"/>
            <w:vMerge w:val="restart"/>
            <w:vAlign w:val="center"/>
          </w:tcPr>
          <w:p w14:paraId="2A2A4964" w14:textId="77777777" w:rsidR="00B00773" w:rsidRPr="00591636" w:rsidRDefault="00B00773" w:rsidP="00AB5BE5">
            <w:pPr>
              <w:suppressAutoHyphens/>
              <w:snapToGrid w:val="0"/>
              <w:spacing w:after="80"/>
              <w:jc w:val="center"/>
              <w:rPr>
                <w:lang w:eastAsia="ar-SA"/>
              </w:rPr>
            </w:pPr>
          </w:p>
        </w:tc>
      </w:tr>
      <w:tr w:rsidR="00B00773" w:rsidRPr="00591636" w14:paraId="7BF6EDB8" w14:textId="77777777" w:rsidTr="00F37F85">
        <w:trPr>
          <w:trHeight w:val="214"/>
        </w:trPr>
        <w:tc>
          <w:tcPr>
            <w:tcW w:w="851" w:type="dxa"/>
            <w:vAlign w:val="center"/>
          </w:tcPr>
          <w:p w14:paraId="5AFECC7D" w14:textId="77777777" w:rsidR="00B00773" w:rsidRPr="00591636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  <w:r w:rsidRPr="00591636">
              <w:rPr>
                <w:sz w:val="18"/>
                <w:szCs w:val="18"/>
              </w:rPr>
              <w:t>3.4.2</w:t>
            </w:r>
          </w:p>
        </w:tc>
        <w:tc>
          <w:tcPr>
            <w:tcW w:w="3544" w:type="dxa"/>
            <w:vAlign w:val="center"/>
          </w:tcPr>
          <w:p w14:paraId="7BF7BDD5" w14:textId="38701265" w:rsidR="00B00773" w:rsidRPr="00B00773" w:rsidRDefault="00193FD2" w:rsidP="00AB5BE5">
            <w:pPr>
              <w:suppressAutoHyphens/>
              <w:snapToGrid w:val="0"/>
              <w:spacing w:after="80"/>
              <w:rPr>
                <w:sz w:val="18"/>
                <w:szCs w:val="18"/>
                <w:lang w:val="ru-RU" w:eastAsia="ar-SA"/>
              </w:rPr>
            </w:pPr>
            <w:r>
              <w:rPr>
                <w:sz w:val="18"/>
                <w:szCs w:val="18"/>
              </w:rPr>
              <w:t>Suprafața ferestrelor</w:t>
            </w:r>
            <w:r w:rsidR="00B00773">
              <w:rPr>
                <w:sz w:val="18"/>
                <w:szCs w:val="18"/>
                <w:lang w:val="ru-RU"/>
              </w:rPr>
              <w:t>,</w:t>
            </w:r>
            <w:r w:rsidR="00B00773" w:rsidRPr="0059163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m</w:t>
            </w:r>
            <w:r w:rsidR="00B00773" w:rsidRPr="00B00773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569" w:type="dxa"/>
            <w:vAlign w:val="center"/>
          </w:tcPr>
          <w:p w14:paraId="662075E7" w14:textId="77777777" w:rsidR="00B00773" w:rsidRPr="00591636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3685" w:type="dxa"/>
            <w:vMerge/>
            <w:vAlign w:val="center"/>
          </w:tcPr>
          <w:p w14:paraId="065813A9" w14:textId="77777777" w:rsidR="00B00773" w:rsidRPr="00591636" w:rsidRDefault="00B00773" w:rsidP="00AB5BE5">
            <w:pPr>
              <w:suppressAutoHyphens/>
              <w:snapToGrid w:val="0"/>
              <w:spacing w:after="80"/>
              <w:jc w:val="center"/>
              <w:rPr>
                <w:lang w:eastAsia="ar-SA"/>
              </w:rPr>
            </w:pPr>
          </w:p>
        </w:tc>
      </w:tr>
      <w:tr w:rsidR="00B00773" w:rsidRPr="00193FD2" w14:paraId="1773C680" w14:textId="77777777" w:rsidTr="00572041">
        <w:trPr>
          <w:trHeight w:val="392"/>
        </w:trPr>
        <w:tc>
          <w:tcPr>
            <w:tcW w:w="851" w:type="dxa"/>
            <w:vAlign w:val="center"/>
          </w:tcPr>
          <w:p w14:paraId="4B0A95F1" w14:textId="77777777" w:rsidR="00B00773" w:rsidRPr="00591636" w:rsidRDefault="00B00773" w:rsidP="00AB5BE5">
            <w:pPr>
              <w:snapToGrid w:val="0"/>
              <w:spacing w:after="80"/>
              <w:jc w:val="center"/>
              <w:rPr>
                <w:sz w:val="18"/>
                <w:szCs w:val="18"/>
              </w:rPr>
            </w:pPr>
            <w:r w:rsidRPr="00591636">
              <w:rPr>
                <w:sz w:val="18"/>
                <w:szCs w:val="18"/>
              </w:rPr>
              <w:t>3.4.3</w:t>
            </w:r>
          </w:p>
        </w:tc>
        <w:tc>
          <w:tcPr>
            <w:tcW w:w="3544" w:type="dxa"/>
            <w:vAlign w:val="center"/>
          </w:tcPr>
          <w:p w14:paraId="7027202E" w14:textId="23EEE227" w:rsidR="00B00773" w:rsidRPr="00193FD2" w:rsidRDefault="00193FD2" w:rsidP="00AB5BE5">
            <w:pPr>
              <w:spacing w:after="8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o-RO"/>
              </w:rPr>
              <w:t>Coeficientul transferului de căldură a ferestrelor</w:t>
            </w:r>
            <w:r w:rsidRPr="00385290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W/m2K</w:t>
            </w:r>
          </w:p>
        </w:tc>
        <w:tc>
          <w:tcPr>
            <w:tcW w:w="1569" w:type="dxa"/>
            <w:vAlign w:val="center"/>
          </w:tcPr>
          <w:p w14:paraId="34BF8C2B" w14:textId="77777777" w:rsidR="00B00773" w:rsidRPr="00193FD2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3685" w:type="dxa"/>
            <w:vMerge/>
            <w:vAlign w:val="center"/>
          </w:tcPr>
          <w:p w14:paraId="33712A62" w14:textId="77777777" w:rsidR="00B00773" w:rsidRPr="00193FD2" w:rsidRDefault="00B00773" w:rsidP="00AB5BE5">
            <w:pPr>
              <w:suppressAutoHyphens/>
              <w:snapToGrid w:val="0"/>
              <w:spacing w:after="80"/>
              <w:jc w:val="center"/>
              <w:rPr>
                <w:lang w:eastAsia="ar-SA"/>
              </w:rPr>
            </w:pPr>
          </w:p>
        </w:tc>
      </w:tr>
      <w:tr w:rsidR="00B00773" w:rsidRPr="00591636" w14:paraId="0DC92C17" w14:textId="77777777" w:rsidTr="00F621E6">
        <w:trPr>
          <w:trHeight w:val="392"/>
        </w:trPr>
        <w:tc>
          <w:tcPr>
            <w:tcW w:w="851" w:type="dxa"/>
            <w:vAlign w:val="center"/>
          </w:tcPr>
          <w:p w14:paraId="4F92C842" w14:textId="77777777" w:rsidR="00B00773" w:rsidRPr="00591636" w:rsidRDefault="00B00773" w:rsidP="00AB5BE5">
            <w:pPr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  <w:r w:rsidRPr="00591636">
              <w:rPr>
                <w:sz w:val="18"/>
                <w:szCs w:val="18"/>
              </w:rPr>
              <w:t>3.4.4</w:t>
            </w:r>
          </w:p>
        </w:tc>
        <w:tc>
          <w:tcPr>
            <w:tcW w:w="3544" w:type="dxa"/>
            <w:vAlign w:val="center"/>
          </w:tcPr>
          <w:p w14:paraId="4D1968D0" w14:textId="5E644317" w:rsidR="00B00773" w:rsidRPr="003B5ACA" w:rsidRDefault="00193FD2" w:rsidP="00AB5BE5">
            <w:pPr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Cantitatea ușilor de la intrare</w:t>
            </w:r>
            <w:r w:rsidR="00B00773" w:rsidRPr="003B5ACA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o-RO"/>
              </w:rPr>
              <w:t>buc</w:t>
            </w:r>
            <w:r w:rsidR="00B00773" w:rsidRPr="003B5ACA">
              <w:rPr>
                <w:sz w:val="18"/>
                <w:szCs w:val="18"/>
              </w:rPr>
              <w:t>.</w:t>
            </w:r>
          </w:p>
        </w:tc>
        <w:tc>
          <w:tcPr>
            <w:tcW w:w="1569" w:type="dxa"/>
            <w:vAlign w:val="center"/>
          </w:tcPr>
          <w:p w14:paraId="65E05699" w14:textId="77777777" w:rsidR="00B00773" w:rsidRPr="00591636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3685" w:type="dxa"/>
            <w:vMerge w:val="restart"/>
            <w:vAlign w:val="center"/>
          </w:tcPr>
          <w:p w14:paraId="6A6708CA" w14:textId="77777777" w:rsidR="00B00773" w:rsidRPr="00591636" w:rsidRDefault="00B00773" w:rsidP="00AB5BE5">
            <w:pPr>
              <w:suppressAutoHyphens/>
              <w:snapToGrid w:val="0"/>
              <w:spacing w:after="80"/>
              <w:jc w:val="center"/>
              <w:rPr>
                <w:lang w:eastAsia="ar-SA"/>
              </w:rPr>
            </w:pPr>
          </w:p>
        </w:tc>
      </w:tr>
      <w:tr w:rsidR="00B00773" w:rsidRPr="00591636" w14:paraId="1990214F" w14:textId="77777777" w:rsidTr="00485155">
        <w:trPr>
          <w:trHeight w:val="419"/>
        </w:trPr>
        <w:tc>
          <w:tcPr>
            <w:tcW w:w="851" w:type="dxa"/>
            <w:vAlign w:val="center"/>
          </w:tcPr>
          <w:p w14:paraId="79AD27BF" w14:textId="77777777" w:rsidR="00B00773" w:rsidRPr="00591636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  <w:r w:rsidRPr="00591636">
              <w:rPr>
                <w:sz w:val="18"/>
                <w:szCs w:val="18"/>
              </w:rPr>
              <w:t>3.4.5</w:t>
            </w:r>
          </w:p>
        </w:tc>
        <w:tc>
          <w:tcPr>
            <w:tcW w:w="3544" w:type="dxa"/>
            <w:vAlign w:val="center"/>
          </w:tcPr>
          <w:p w14:paraId="02DACFD7" w14:textId="627DFBE7" w:rsidR="00B00773" w:rsidRPr="003B5ACA" w:rsidRDefault="003B5ACA" w:rsidP="00AB5BE5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Suprafața ușilor de la intrare</w:t>
            </w:r>
            <w:r w:rsidR="00B00773" w:rsidRPr="003B5ACA">
              <w:rPr>
                <w:sz w:val="18"/>
                <w:szCs w:val="18"/>
              </w:rPr>
              <w:t>,</w:t>
            </w:r>
            <w:r w:rsidR="00B00773" w:rsidRPr="00591636">
              <w:rPr>
                <w:sz w:val="18"/>
                <w:szCs w:val="18"/>
              </w:rPr>
              <w:t xml:space="preserve"> </w:t>
            </w:r>
            <w:r w:rsidR="00193FD2">
              <w:rPr>
                <w:sz w:val="18"/>
                <w:szCs w:val="18"/>
              </w:rPr>
              <w:t>m</w:t>
            </w:r>
            <w:r w:rsidR="00B00773" w:rsidRPr="00B00773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569" w:type="dxa"/>
            <w:vAlign w:val="center"/>
          </w:tcPr>
          <w:p w14:paraId="5C1BECA7" w14:textId="77777777" w:rsidR="00B00773" w:rsidRPr="00591636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3685" w:type="dxa"/>
            <w:vMerge/>
            <w:vAlign w:val="center"/>
          </w:tcPr>
          <w:p w14:paraId="365297A3" w14:textId="77777777" w:rsidR="00B00773" w:rsidRPr="00591636" w:rsidRDefault="00B00773" w:rsidP="00AB5BE5">
            <w:pPr>
              <w:suppressAutoHyphens/>
              <w:snapToGrid w:val="0"/>
              <w:spacing w:after="80"/>
              <w:jc w:val="center"/>
              <w:rPr>
                <w:lang w:eastAsia="ar-SA"/>
              </w:rPr>
            </w:pPr>
          </w:p>
        </w:tc>
      </w:tr>
      <w:tr w:rsidR="00B00773" w:rsidRPr="00193FD2" w14:paraId="51083A11" w14:textId="77777777" w:rsidTr="00FC0907">
        <w:trPr>
          <w:trHeight w:val="419"/>
        </w:trPr>
        <w:tc>
          <w:tcPr>
            <w:tcW w:w="851" w:type="dxa"/>
            <w:vAlign w:val="center"/>
          </w:tcPr>
          <w:p w14:paraId="495A860D" w14:textId="77777777" w:rsidR="00B00773" w:rsidRPr="00591636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</w:rPr>
            </w:pPr>
            <w:r w:rsidRPr="00591636">
              <w:rPr>
                <w:sz w:val="18"/>
                <w:szCs w:val="18"/>
              </w:rPr>
              <w:t>3.4.6</w:t>
            </w:r>
          </w:p>
        </w:tc>
        <w:tc>
          <w:tcPr>
            <w:tcW w:w="3544" w:type="dxa"/>
            <w:vAlign w:val="center"/>
          </w:tcPr>
          <w:p w14:paraId="30D57CF6" w14:textId="670568AE" w:rsidR="00B00773" w:rsidRPr="00193FD2" w:rsidRDefault="00193FD2" w:rsidP="00AB5BE5">
            <w:pPr>
              <w:suppressAutoHyphens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o-RO"/>
              </w:rPr>
              <w:t>Coeficientul transferului de căldură a ușilor</w:t>
            </w:r>
            <w:r w:rsidRPr="00385290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W/m2K</w:t>
            </w:r>
            <w:r w:rsidRPr="00193FD2">
              <w:rPr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vAlign w:val="center"/>
          </w:tcPr>
          <w:p w14:paraId="532B5470" w14:textId="77777777" w:rsidR="00B00773" w:rsidRPr="00193FD2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3685" w:type="dxa"/>
            <w:vMerge/>
            <w:vAlign w:val="center"/>
          </w:tcPr>
          <w:p w14:paraId="405326E7" w14:textId="77777777" w:rsidR="00B00773" w:rsidRPr="00193FD2" w:rsidRDefault="00B00773" w:rsidP="00AB5BE5">
            <w:pPr>
              <w:suppressAutoHyphens/>
              <w:snapToGrid w:val="0"/>
              <w:spacing w:after="80"/>
              <w:jc w:val="center"/>
              <w:rPr>
                <w:lang w:eastAsia="ar-SA"/>
              </w:rPr>
            </w:pPr>
          </w:p>
        </w:tc>
      </w:tr>
    </w:tbl>
    <w:p w14:paraId="43A88953" w14:textId="77777777" w:rsidR="009913E5" w:rsidRPr="00193FD2" w:rsidRDefault="009913E5" w:rsidP="009913E5">
      <w:r w:rsidRPr="00193FD2">
        <w:br w:type="page"/>
      </w:r>
    </w:p>
    <w:tbl>
      <w:tblPr>
        <w:tblW w:w="936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3544"/>
        <w:gridCol w:w="1569"/>
        <w:gridCol w:w="3402"/>
      </w:tblGrid>
      <w:tr w:rsidR="009913E5" w:rsidRPr="003B5ACA" w14:paraId="5B631284" w14:textId="77777777" w:rsidTr="00B30953">
        <w:tc>
          <w:tcPr>
            <w:tcW w:w="851" w:type="dxa"/>
            <w:shd w:val="clear" w:color="auto" w:fill="auto"/>
            <w:vAlign w:val="center"/>
          </w:tcPr>
          <w:p w14:paraId="33A90540" w14:textId="78763422" w:rsidR="009913E5" w:rsidRPr="00591636" w:rsidRDefault="009913E5" w:rsidP="00AB5BE5">
            <w:pPr>
              <w:suppressAutoHyphens/>
              <w:snapToGrid w:val="0"/>
              <w:jc w:val="center"/>
              <w:rPr>
                <w:b/>
                <w:sz w:val="18"/>
                <w:szCs w:val="18"/>
                <w:lang w:eastAsia="ar-SA"/>
              </w:rPr>
            </w:pPr>
            <w:r w:rsidRPr="00591636">
              <w:rPr>
                <w:b/>
                <w:sz w:val="18"/>
                <w:szCs w:val="18"/>
              </w:rPr>
              <w:lastRenderedPageBreak/>
              <w:t>3</w:t>
            </w:r>
            <w:r w:rsidR="00024937">
              <w:rPr>
                <w:b/>
                <w:sz w:val="18"/>
                <w:szCs w:val="18"/>
              </w:rPr>
              <w:t>.</w:t>
            </w:r>
            <w:r w:rsidRPr="00591636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8515" w:type="dxa"/>
            <w:gridSpan w:val="3"/>
            <w:shd w:val="clear" w:color="auto" w:fill="auto"/>
            <w:vAlign w:val="center"/>
          </w:tcPr>
          <w:p w14:paraId="763B48C1" w14:textId="708D8825" w:rsidR="009913E5" w:rsidRPr="003B5ACA" w:rsidRDefault="003B5ACA" w:rsidP="00AB5BE5">
            <w:pPr>
              <w:suppressAutoHyphens/>
              <w:snapToGrid w:val="0"/>
              <w:rPr>
                <w:b/>
                <w:sz w:val="18"/>
                <w:szCs w:val="18"/>
                <w:lang w:eastAsia="ar-SA"/>
              </w:rPr>
            </w:pPr>
            <w:r>
              <w:rPr>
                <w:b/>
                <w:sz w:val="18"/>
                <w:szCs w:val="18"/>
                <w:lang w:val="ro-RO"/>
              </w:rPr>
              <w:t>Ferestre și uși și ferestre la balcoanele din apartamente</w:t>
            </w:r>
          </w:p>
        </w:tc>
      </w:tr>
      <w:tr w:rsidR="00B00773" w:rsidRPr="00591636" w14:paraId="2FFC0FCA" w14:textId="77777777" w:rsidTr="00EC2287">
        <w:tc>
          <w:tcPr>
            <w:tcW w:w="851" w:type="dxa"/>
            <w:shd w:val="clear" w:color="auto" w:fill="auto"/>
            <w:vAlign w:val="center"/>
          </w:tcPr>
          <w:p w14:paraId="02CA3C48" w14:textId="77777777" w:rsidR="00B00773" w:rsidRPr="00591636" w:rsidRDefault="00B00773" w:rsidP="00AB5BE5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591636">
              <w:rPr>
                <w:sz w:val="18"/>
                <w:szCs w:val="18"/>
              </w:rPr>
              <w:t>3.5.1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23773FF8" w14:textId="5865E606" w:rsidR="00B00773" w:rsidRPr="00B00773" w:rsidRDefault="003B5ACA" w:rsidP="00AB5BE5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</w:rPr>
              <w:t>Cantitatea ferestrelor, buc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483CB22D" w14:textId="77777777" w:rsidR="00B00773" w:rsidRPr="00591636" w:rsidRDefault="00B00773" w:rsidP="00AB5BE5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14:paraId="5B8C49E7" w14:textId="77777777" w:rsidR="00B00773" w:rsidRPr="00591636" w:rsidRDefault="00B00773" w:rsidP="00AB5BE5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B00773" w:rsidRPr="00591636" w14:paraId="23794EB4" w14:textId="77777777" w:rsidTr="00EC2287">
        <w:tc>
          <w:tcPr>
            <w:tcW w:w="851" w:type="dxa"/>
            <w:shd w:val="clear" w:color="auto" w:fill="auto"/>
            <w:vAlign w:val="center"/>
          </w:tcPr>
          <w:p w14:paraId="73F68F4C" w14:textId="77777777" w:rsidR="00B00773" w:rsidRPr="00591636" w:rsidRDefault="00B00773" w:rsidP="00AB5BE5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591636">
              <w:rPr>
                <w:sz w:val="18"/>
                <w:szCs w:val="18"/>
              </w:rPr>
              <w:t>3.5.2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54E44B6C" w14:textId="4AA34322" w:rsidR="00B00773" w:rsidRPr="00591636" w:rsidRDefault="003B5ACA" w:rsidP="00AB5BE5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Suprafața ferestrelor</w:t>
            </w:r>
            <w:r w:rsidR="00B00773">
              <w:rPr>
                <w:sz w:val="18"/>
                <w:szCs w:val="18"/>
                <w:lang w:val="ru-RU"/>
              </w:rPr>
              <w:t>,</w:t>
            </w:r>
            <w:r w:rsidR="00B00773" w:rsidRPr="0059163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m</w:t>
            </w:r>
            <w:r w:rsidR="00B00773" w:rsidRPr="00B00773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6C9846AC" w14:textId="77777777" w:rsidR="00B00773" w:rsidRPr="00591636" w:rsidRDefault="00B00773" w:rsidP="00AB5BE5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14:paraId="28DC38BC" w14:textId="77777777" w:rsidR="00B00773" w:rsidRPr="00591636" w:rsidRDefault="00B00773" w:rsidP="00AB5BE5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B00773" w:rsidRPr="00BC68D4" w14:paraId="723BA3CF" w14:textId="77777777" w:rsidTr="00EC2287">
        <w:tc>
          <w:tcPr>
            <w:tcW w:w="851" w:type="dxa"/>
            <w:shd w:val="clear" w:color="auto" w:fill="auto"/>
            <w:vAlign w:val="center"/>
          </w:tcPr>
          <w:p w14:paraId="7FCD1106" w14:textId="77777777" w:rsidR="00B00773" w:rsidRPr="00591636" w:rsidRDefault="00B00773" w:rsidP="00AB5BE5">
            <w:pPr>
              <w:suppressAutoHyphens/>
              <w:snapToGrid w:val="0"/>
              <w:jc w:val="center"/>
              <w:rPr>
                <w:sz w:val="18"/>
                <w:szCs w:val="18"/>
              </w:rPr>
            </w:pPr>
            <w:r w:rsidRPr="00591636">
              <w:rPr>
                <w:sz w:val="18"/>
                <w:szCs w:val="18"/>
              </w:rPr>
              <w:t>3.5.3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791317E0" w14:textId="4F2E8593" w:rsidR="00B00773" w:rsidRPr="0061364C" w:rsidRDefault="0061364C" w:rsidP="00AB5B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o-RO"/>
              </w:rPr>
              <w:t>Coeficientul transferului de căldură a ferestrelor</w:t>
            </w:r>
            <w:r w:rsidRPr="00385290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care sunt schimbate pe ferestre cu coeficientul transferului de căldură mai mic,</w:t>
            </w:r>
            <w:r w:rsidRPr="0038529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W/m2K</w:t>
            </w:r>
            <w:r w:rsidRPr="0061364C">
              <w:rPr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33BFD035" w14:textId="77777777" w:rsidR="00B00773" w:rsidRPr="006D1336" w:rsidRDefault="00B00773" w:rsidP="00AB5BE5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14:paraId="60A34284" w14:textId="77777777" w:rsidR="00B00773" w:rsidRPr="006D1336" w:rsidRDefault="00B00773" w:rsidP="00AB5BE5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B00773" w:rsidRPr="00591636" w14:paraId="724AA73E" w14:textId="77777777" w:rsidTr="00EC2287">
        <w:tc>
          <w:tcPr>
            <w:tcW w:w="851" w:type="dxa"/>
            <w:shd w:val="clear" w:color="auto" w:fill="auto"/>
            <w:vAlign w:val="center"/>
          </w:tcPr>
          <w:p w14:paraId="75081E94" w14:textId="77777777" w:rsidR="00B00773" w:rsidRPr="00591636" w:rsidRDefault="00B00773" w:rsidP="00AB5BE5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591636">
              <w:rPr>
                <w:sz w:val="18"/>
                <w:szCs w:val="18"/>
              </w:rPr>
              <w:t>3.5.4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538A00A3" w14:textId="3822F4E5" w:rsidR="00B00773" w:rsidRPr="0061364C" w:rsidRDefault="0061364C" w:rsidP="00AB5BE5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Cantitatea ușilor de la balcoane</w:t>
            </w:r>
            <w:r w:rsidR="00B00773" w:rsidRPr="0061364C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o-RO"/>
              </w:rPr>
              <w:t>buc</w:t>
            </w:r>
            <w:r w:rsidR="00B00773" w:rsidRPr="0061364C">
              <w:rPr>
                <w:sz w:val="18"/>
                <w:szCs w:val="18"/>
              </w:rPr>
              <w:t>.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79107AAB" w14:textId="77777777" w:rsidR="00B00773" w:rsidRPr="00591636" w:rsidRDefault="00B00773" w:rsidP="00AB5BE5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14:paraId="083EF506" w14:textId="77777777" w:rsidR="00B00773" w:rsidRPr="00591636" w:rsidRDefault="00B00773" w:rsidP="00AB5BE5">
            <w:pPr>
              <w:suppressAutoHyphens/>
              <w:snapToGrid w:val="0"/>
              <w:jc w:val="center"/>
              <w:rPr>
                <w:lang w:eastAsia="ar-SA"/>
              </w:rPr>
            </w:pPr>
          </w:p>
        </w:tc>
      </w:tr>
      <w:tr w:rsidR="00B00773" w:rsidRPr="00591636" w14:paraId="7EEC6B56" w14:textId="77777777" w:rsidTr="00EC2287">
        <w:tc>
          <w:tcPr>
            <w:tcW w:w="851" w:type="dxa"/>
            <w:shd w:val="clear" w:color="auto" w:fill="auto"/>
            <w:vAlign w:val="center"/>
          </w:tcPr>
          <w:p w14:paraId="34FEDAFA" w14:textId="77777777" w:rsidR="00B00773" w:rsidRPr="00591636" w:rsidRDefault="00B00773" w:rsidP="00AB5BE5">
            <w:pPr>
              <w:suppressAutoHyphens/>
              <w:snapToGrid w:val="0"/>
              <w:jc w:val="center"/>
              <w:rPr>
                <w:sz w:val="18"/>
                <w:szCs w:val="18"/>
              </w:rPr>
            </w:pPr>
            <w:r w:rsidRPr="00591636">
              <w:rPr>
                <w:sz w:val="18"/>
                <w:szCs w:val="18"/>
              </w:rPr>
              <w:t>3.5.5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30238090" w14:textId="3A532ADD" w:rsidR="00B00773" w:rsidRPr="00591636" w:rsidRDefault="0061364C" w:rsidP="00AB5BE5">
            <w:pPr>
              <w:suppressAutoHyphens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Suprafața ușilor de la balcoane</w:t>
            </w:r>
            <w:r w:rsidR="00B00773" w:rsidRPr="0061364C">
              <w:rPr>
                <w:sz w:val="18"/>
                <w:szCs w:val="18"/>
              </w:rPr>
              <w:t>,</w:t>
            </w:r>
            <w:r w:rsidR="00B00773" w:rsidRPr="0059163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m</w:t>
            </w:r>
            <w:r w:rsidR="00B00773" w:rsidRPr="00B00773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129053A1" w14:textId="77777777" w:rsidR="00B00773" w:rsidRPr="00591636" w:rsidRDefault="00B00773" w:rsidP="00AB5BE5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14:paraId="45E50B39" w14:textId="77777777" w:rsidR="00B00773" w:rsidRPr="00591636" w:rsidRDefault="00B00773" w:rsidP="00AB5BE5">
            <w:pPr>
              <w:suppressAutoHyphens/>
              <w:snapToGrid w:val="0"/>
              <w:jc w:val="center"/>
              <w:rPr>
                <w:lang w:eastAsia="ar-SA"/>
              </w:rPr>
            </w:pPr>
          </w:p>
        </w:tc>
      </w:tr>
      <w:tr w:rsidR="00B00773" w:rsidRPr="00BC68D4" w14:paraId="77391F96" w14:textId="77777777" w:rsidTr="00EC2287">
        <w:tc>
          <w:tcPr>
            <w:tcW w:w="851" w:type="dxa"/>
            <w:shd w:val="clear" w:color="auto" w:fill="auto"/>
            <w:vAlign w:val="center"/>
          </w:tcPr>
          <w:p w14:paraId="4EDEB615" w14:textId="77777777" w:rsidR="00B00773" w:rsidRPr="00591636" w:rsidRDefault="00B00773" w:rsidP="00AB5BE5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591636">
              <w:rPr>
                <w:sz w:val="18"/>
                <w:szCs w:val="18"/>
              </w:rPr>
              <w:t>3.5.6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50FC1693" w14:textId="31756E10" w:rsidR="00B00773" w:rsidRPr="0061364C" w:rsidRDefault="0061364C" w:rsidP="00AB5BE5">
            <w:pPr>
              <w:suppressAutoHyphens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o-RO"/>
              </w:rPr>
              <w:t>Coeficientul transferului de căldură a ușilor de la balcoane</w:t>
            </w:r>
            <w:r w:rsidRPr="00385290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care sunt schimbate pe uși cu coeficientul transferului de căldură mai mic</w:t>
            </w:r>
            <w:r w:rsidRPr="0038529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W/m2K</w:t>
            </w:r>
            <w:r w:rsidRPr="0061364C">
              <w:rPr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40C33A27" w14:textId="77777777" w:rsidR="00B00773" w:rsidRPr="006D1336" w:rsidRDefault="00B00773" w:rsidP="00AB5BE5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14:paraId="1C9ABC5E" w14:textId="77777777" w:rsidR="00B00773" w:rsidRPr="006D1336" w:rsidRDefault="00B00773" w:rsidP="00AB5BE5">
            <w:pPr>
              <w:suppressAutoHyphens/>
              <w:snapToGrid w:val="0"/>
              <w:jc w:val="center"/>
              <w:rPr>
                <w:lang w:eastAsia="ar-SA"/>
              </w:rPr>
            </w:pPr>
          </w:p>
        </w:tc>
      </w:tr>
    </w:tbl>
    <w:p w14:paraId="2392AB09" w14:textId="77777777" w:rsidR="009913E5" w:rsidRPr="006D1336" w:rsidRDefault="009913E5" w:rsidP="009913E5">
      <w:pPr>
        <w:spacing w:after="160" w:line="259" w:lineRule="auto"/>
        <w:rPr>
          <w:b/>
        </w:rPr>
      </w:pPr>
      <w:r w:rsidRPr="006D1336">
        <w:rPr>
          <w:b/>
        </w:rPr>
        <w:br w:type="page"/>
      </w:r>
    </w:p>
    <w:p w14:paraId="4CB83290" w14:textId="67922D32" w:rsidR="009913E5" w:rsidRPr="007D34BB" w:rsidRDefault="009913E5" w:rsidP="009913E5">
      <w:pPr>
        <w:rPr>
          <w:b/>
          <w:caps/>
          <w:sz w:val="24"/>
          <w:lang w:val="ru-RU"/>
        </w:rPr>
      </w:pPr>
      <w:r w:rsidRPr="007D34BB">
        <w:rPr>
          <w:b/>
          <w:lang w:val="ru-RU"/>
        </w:rPr>
        <w:lastRenderedPageBreak/>
        <w:t xml:space="preserve">4. </w:t>
      </w:r>
      <w:r w:rsidR="00024937">
        <w:rPr>
          <w:b/>
        </w:rPr>
        <w:t>DATE</w:t>
      </w:r>
      <w:r w:rsidR="00024937" w:rsidRPr="007D34BB">
        <w:rPr>
          <w:b/>
          <w:lang w:val="ru-RU"/>
        </w:rPr>
        <w:t xml:space="preserve"> </w:t>
      </w:r>
      <w:r w:rsidR="00024937">
        <w:rPr>
          <w:b/>
        </w:rPr>
        <w:t>GENERALE</w:t>
      </w:r>
      <w:r w:rsidR="00024937" w:rsidRPr="007D34BB">
        <w:rPr>
          <w:b/>
          <w:lang w:val="ru-RU"/>
        </w:rPr>
        <w:t xml:space="preserve"> </w:t>
      </w:r>
      <w:r w:rsidR="00024937">
        <w:rPr>
          <w:b/>
        </w:rPr>
        <w:t>DESPRE</w:t>
      </w:r>
      <w:r w:rsidR="00024937" w:rsidRPr="007D34BB">
        <w:rPr>
          <w:b/>
          <w:lang w:val="ru-RU"/>
        </w:rPr>
        <w:t xml:space="preserve"> </w:t>
      </w:r>
      <w:r w:rsidR="00024937">
        <w:rPr>
          <w:b/>
        </w:rPr>
        <w:t>SISTEMELE</w:t>
      </w:r>
      <w:r w:rsidR="00024937" w:rsidRPr="007D34BB">
        <w:rPr>
          <w:b/>
          <w:lang w:val="ru-RU"/>
        </w:rPr>
        <w:t xml:space="preserve"> </w:t>
      </w:r>
      <w:r w:rsidR="00024937">
        <w:rPr>
          <w:b/>
          <w:lang w:val="ro-RO"/>
        </w:rPr>
        <w:t>INGINEREȘTI</w:t>
      </w:r>
    </w:p>
    <w:tbl>
      <w:tblPr>
        <w:tblW w:w="500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6"/>
        <w:gridCol w:w="3975"/>
        <w:gridCol w:w="5005"/>
      </w:tblGrid>
      <w:tr w:rsidR="009913E5" w:rsidRPr="00591636" w14:paraId="76D66D35" w14:textId="77777777" w:rsidTr="00B30953">
        <w:trPr>
          <w:trHeight w:val="430"/>
        </w:trPr>
        <w:tc>
          <w:tcPr>
            <w:tcW w:w="369" w:type="pct"/>
            <w:shd w:val="clear" w:color="auto" w:fill="auto"/>
            <w:vAlign w:val="center"/>
          </w:tcPr>
          <w:p w14:paraId="5178A44A" w14:textId="77777777" w:rsidR="009913E5" w:rsidRPr="00591636" w:rsidRDefault="009913E5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  <w:r w:rsidRPr="00591636">
              <w:rPr>
                <w:sz w:val="18"/>
                <w:szCs w:val="18"/>
                <w:lang w:eastAsia="ar-SA"/>
              </w:rPr>
              <w:t>№</w:t>
            </w:r>
          </w:p>
        </w:tc>
        <w:tc>
          <w:tcPr>
            <w:tcW w:w="2050" w:type="pct"/>
            <w:shd w:val="clear" w:color="auto" w:fill="auto"/>
            <w:vAlign w:val="center"/>
          </w:tcPr>
          <w:p w14:paraId="1C438CE4" w14:textId="4CBE64B5" w:rsidR="009913E5" w:rsidRPr="00591636" w:rsidRDefault="007D34BB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ar-SA"/>
              </w:rPr>
              <w:t>Denumire</w:t>
            </w:r>
          </w:p>
        </w:tc>
        <w:tc>
          <w:tcPr>
            <w:tcW w:w="2581" w:type="pct"/>
            <w:shd w:val="clear" w:color="auto" w:fill="auto"/>
            <w:vAlign w:val="center"/>
          </w:tcPr>
          <w:p w14:paraId="6680D0C8" w14:textId="4D6FE528" w:rsidR="009913E5" w:rsidRPr="00591636" w:rsidRDefault="007D34BB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Informație</w:t>
            </w:r>
          </w:p>
        </w:tc>
      </w:tr>
      <w:tr w:rsidR="009913E5" w:rsidRPr="00591636" w14:paraId="7BF5CC06" w14:textId="77777777" w:rsidTr="00B30953">
        <w:trPr>
          <w:trHeight w:val="20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1B288151" w14:textId="3D3C2C14" w:rsidR="009913E5" w:rsidRPr="00591636" w:rsidRDefault="009913E5" w:rsidP="00AB5BE5">
            <w:pPr>
              <w:suppressAutoHyphens/>
              <w:snapToGrid w:val="0"/>
              <w:spacing w:after="80"/>
              <w:rPr>
                <w:b/>
                <w:sz w:val="18"/>
                <w:szCs w:val="18"/>
              </w:rPr>
            </w:pPr>
            <w:r w:rsidRPr="00591636">
              <w:rPr>
                <w:b/>
                <w:sz w:val="18"/>
                <w:szCs w:val="18"/>
              </w:rPr>
              <w:t xml:space="preserve">4.1. </w:t>
            </w:r>
            <w:r w:rsidR="007D34BB">
              <w:rPr>
                <w:b/>
                <w:sz w:val="18"/>
                <w:szCs w:val="18"/>
              </w:rPr>
              <w:t>Sistemul de încălzire</w:t>
            </w:r>
          </w:p>
        </w:tc>
      </w:tr>
      <w:tr w:rsidR="009913E5" w:rsidRPr="007F77DF" w14:paraId="1DFD041C" w14:textId="77777777" w:rsidTr="00B30953">
        <w:trPr>
          <w:trHeight w:val="20"/>
        </w:trPr>
        <w:tc>
          <w:tcPr>
            <w:tcW w:w="369" w:type="pct"/>
            <w:shd w:val="clear" w:color="auto" w:fill="auto"/>
            <w:vAlign w:val="center"/>
          </w:tcPr>
          <w:p w14:paraId="1FA10CF3" w14:textId="77777777" w:rsidR="009913E5" w:rsidRPr="00591636" w:rsidRDefault="009913E5" w:rsidP="00AB5BE5">
            <w:pPr>
              <w:spacing w:after="80"/>
              <w:jc w:val="center"/>
              <w:rPr>
                <w:sz w:val="18"/>
                <w:szCs w:val="18"/>
              </w:rPr>
            </w:pPr>
            <w:r w:rsidRPr="00591636">
              <w:rPr>
                <w:sz w:val="18"/>
                <w:szCs w:val="18"/>
              </w:rPr>
              <w:t>4.1.1</w:t>
            </w:r>
          </w:p>
        </w:tc>
        <w:tc>
          <w:tcPr>
            <w:tcW w:w="2050" w:type="pct"/>
            <w:shd w:val="clear" w:color="auto" w:fill="auto"/>
            <w:vAlign w:val="center"/>
          </w:tcPr>
          <w:p w14:paraId="007A890B" w14:textId="269B2472" w:rsidR="009913E5" w:rsidRPr="007F77DF" w:rsidRDefault="007F77DF" w:rsidP="00AB5BE5">
            <w:pPr>
              <w:spacing w:after="8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o-RO"/>
              </w:rPr>
              <w:t>Tip și descrierea sistemului de încălzire</w:t>
            </w:r>
          </w:p>
        </w:tc>
        <w:tc>
          <w:tcPr>
            <w:tcW w:w="2581" w:type="pct"/>
            <w:shd w:val="clear" w:color="auto" w:fill="auto"/>
            <w:vAlign w:val="center"/>
          </w:tcPr>
          <w:p w14:paraId="77E81866" w14:textId="77777777" w:rsidR="009913E5" w:rsidRPr="007F77DF" w:rsidRDefault="009913E5" w:rsidP="00AB5BE5">
            <w:pPr>
              <w:spacing w:after="80"/>
              <w:jc w:val="center"/>
              <w:rPr>
                <w:sz w:val="18"/>
                <w:szCs w:val="18"/>
              </w:rPr>
            </w:pPr>
          </w:p>
        </w:tc>
      </w:tr>
      <w:tr w:rsidR="009913E5" w:rsidRPr="009F2D27" w14:paraId="5BB86B08" w14:textId="77777777" w:rsidTr="00B30953">
        <w:trPr>
          <w:trHeight w:val="431"/>
        </w:trPr>
        <w:tc>
          <w:tcPr>
            <w:tcW w:w="369" w:type="pct"/>
            <w:shd w:val="clear" w:color="auto" w:fill="auto"/>
            <w:vAlign w:val="center"/>
          </w:tcPr>
          <w:p w14:paraId="0E93595A" w14:textId="77777777" w:rsidR="009913E5" w:rsidRPr="00591636" w:rsidRDefault="009913E5" w:rsidP="00AB5BE5">
            <w:pPr>
              <w:spacing w:after="80"/>
              <w:jc w:val="center"/>
              <w:rPr>
                <w:sz w:val="18"/>
                <w:szCs w:val="18"/>
              </w:rPr>
            </w:pPr>
            <w:r w:rsidRPr="00591636">
              <w:rPr>
                <w:sz w:val="18"/>
                <w:szCs w:val="18"/>
              </w:rPr>
              <w:t>4.1.2</w:t>
            </w:r>
          </w:p>
        </w:tc>
        <w:tc>
          <w:tcPr>
            <w:tcW w:w="2050" w:type="pct"/>
            <w:shd w:val="clear" w:color="auto" w:fill="auto"/>
            <w:vAlign w:val="center"/>
          </w:tcPr>
          <w:p w14:paraId="45D7877E" w14:textId="65F93E4E" w:rsidR="009913E5" w:rsidRPr="009F2D27" w:rsidRDefault="009F2D27" w:rsidP="00AB5BE5">
            <w:pPr>
              <w:spacing w:after="8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o-RO"/>
              </w:rPr>
              <w:t xml:space="preserve">Lungimea țevilor sistemului de încălzire în spațiile neîncălzite </w:t>
            </w:r>
          </w:p>
        </w:tc>
        <w:tc>
          <w:tcPr>
            <w:tcW w:w="2581" w:type="pct"/>
            <w:shd w:val="clear" w:color="auto" w:fill="auto"/>
            <w:vAlign w:val="center"/>
          </w:tcPr>
          <w:p w14:paraId="7875D6A5" w14:textId="77777777" w:rsidR="009913E5" w:rsidRPr="009F2D27" w:rsidRDefault="009913E5" w:rsidP="00AB5BE5">
            <w:pPr>
              <w:spacing w:after="80"/>
              <w:jc w:val="center"/>
              <w:rPr>
                <w:sz w:val="18"/>
                <w:szCs w:val="18"/>
              </w:rPr>
            </w:pPr>
          </w:p>
        </w:tc>
      </w:tr>
      <w:tr w:rsidR="009113D4" w:rsidRPr="009F2D27" w14:paraId="41720E55" w14:textId="77777777" w:rsidTr="00B30953">
        <w:trPr>
          <w:trHeight w:val="20"/>
        </w:trPr>
        <w:tc>
          <w:tcPr>
            <w:tcW w:w="369" w:type="pct"/>
            <w:shd w:val="clear" w:color="auto" w:fill="auto"/>
            <w:vAlign w:val="center"/>
          </w:tcPr>
          <w:p w14:paraId="4CEEEBBF" w14:textId="77777777" w:rsidR="009113D4" w:rsidRPr="004D2CD2" w:rsidRDefault="009113D4" w:rsidP="009113D4">
            <w:pPr>
              <w:spacing w:after="80"/>
              <w:jc w:val="center"/>
              <w:rPr>
                <w:sz w:val="18"/>
                <w:szCs w:val="18"/>
                <w:lang w:val="ru-RU"/>
              </w:rPr>
            </w:pPr>
            <w:r w:rsidRPr="00591636">
              <w:rPr>
                <w:sz w:val="18"/>
                <w:szCs w:val="18"/>
              </w:rPr>
              <w:t>4.1.3</w:t>
            </w:r>
          </w:p>
        </w:tc>
        <w:tc>
          <w:tcPr>
            <w:tcW w:w="2050" w:type="pct"/>
            <w:shd w:val="clear" w:color="auto" w:fill="auto"/>
            <w:vAlign w:val="center"/>
          </w:tcPr>
          <w:p w14:paraId="04D6D010" w14:textId="43E9A3BF" w:rsidR="009113D4" w:rsidRPr="009F2D27" w:rsidRDefault="009F2D27" w:rsidP="009113D4">
            <w:pPr>
              <w:spacing w:after="80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</w:rPr>
              <w:t>Disponibilitatea</w:t>
            </w:r>
            <w:r w:rsidRPr="009F2D27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</w:rPr>
              <w:t>punctului</w:t>
            </w:r>
            <w:r w:rsidRPr="009F2D27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o-RO"/>
              </w:rPr>
              <w:t>termic individual</w:t>
            </w:r>
          </w:p>
        </w:tc>
        <w:tc>
          <w:tcPr>
            <w:tcW w:w="2581" w:type="pct"/>
            <w:shd w:val="clear" w:color="auto" w:fill="auto"/>
            <w:vAlign w:val="center"/>
          </w:tcPr>
          <w:p w14:paraId="3FF8A8D7" w14:textId="77777777" w:rsidR="009113D4" w:rsidRPr="009F2D27" w:rsidRDefault="009113D4" w:rsidP="009113D4">
            <w:pPr>
              <w:spacing w:after="80"/>
              <w:jc w:val="center"/>
              <w:rPr>
                <w:sz w:val="18"/>
                <w:szCs w:val="18"/>
                <w:lang w:val="ru-RU"/>
              </w:rPr>
            </w:pPr>
          </w:p>
        </w:tc>
      </w:tr>
      <w:tr w:rsidR="009113D4" w:rsidRPr="009F2D27" w14:paraId="5AC97513" w14:textId="77777777" w:rsidTr="00B30953">
        <w:trPr>
          <w:trHeight w:val="20"/>
        </w:trPr>
        <w:tc>
          <w:tcPr>
            <w:tcW w:w="369" w:type="pct"/>
            <w:shd w:val="clear" w:color="auto" w:fill="auto"/>
            <w:vAlign w:val="center"/>
          </w:tcPr>
          <w:p w14:paraId="4F9C9EA1" w14:textId="77777777" w:rsidR="009113D4" w:rsidRPr="004D2CD2" w:rsidRDefault="009113D4" w:rsidP="009113D4">
            <w:pPr>
              <w:spacing w:after="80"/>
              <w:jc w:val="center"/>
              <w:rPr>
                <w:sz w:val="18"/>
                <w:szCs w:val="18"/>
                <w:lang w:val="ru-RU"/>
              </w:rPr>
            </w:pPr>
            <w:r w:rsidRPr="00591636">
              <w:rPr>
                <w:sz w:val="18"/>
                <w:szCs w:val="18"/>
              </w:rPr>
              <w:t>4.1.4</w:t>
            </w:r>
          </w:p>
        </w:tc>
        <w:tc>
          <w:tcPr>
            <w:tcW w:w="2050" w:type="pct"/>
            <w:shd w:val="clear" w:color="auto" w:fill="auto"/>
            <w:vAlign w:val="center"/>
          </w:tcPr>
          <w:p w14:paraId="467E78D4" w14:textId="3649241F" w:rsidR="009113D4" w:rsidRPr="009F2D27" w:rsidRDefault="009F2D27" w:rsidP="009113D4">
            <w:pPr>
              <w:spacing w:after="8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o-RO"/>
              </w:rPr>
              <w:t>Descrierea sistemului intern de distribuție</w:t>
            </w:r>
          </w:p>
        </w:tc>
        <w:tc>
          <w:tcPr>
            <w:tcW w:w="2581" w:type="pct"/>
            <w:shd w:val="clear" w:color="auto" w:fill="auto"/>
            <w:vAlign w:val="center"/>
          </w:tcPr>
          <w:p w14:paraId="7CEE3DE5" w14:textId="77777777" w:rsidR="009113D4" w:rsidRPr="009F2D27" w:rsidRDefault="009113D4" w:rsidP="009113D4">
            <w:pPr>
              <w:spacing w:after="80"/>
              <w:jc w:val="center"/>
              <w:rPr>
                <w:sz w:val="18"/>
                <w:szCs w:val="18"/>
              </w:rPr>
            </w:pPr>
          </w:p>
        </w:tc>
      </w:tr>
      <w:tr w:rsidR="009113D4" w:rsidRPr="00705CD9" w14:paraId="6F99E2B2" w14:textId="77777777" w:rsidTr="00B30953">
        <w:trPr>
          <w:trHeight w:val="20"/>
        </w:trPr>
        <w:tc>
          <w:tcPr>
            <w:tcW w:w="369" w:type="pct"/>
            <w:shd w:val="clear" w:color="auto" w:fill="auto"/>
            <w:vAlign w:val="center"/>
          </w:tcPr>
          <w:p w14:paraId="7D9D2F8B" w14:textId="77777777" w:rsidR="009113D4" w:rsidRPr="004D2CD2" w:rsidRDefault="009113D4" w:rsidP="009113D4">
            <w:pPr>
              <w:spacing w:after="80"/>
              <w:jc w:val="center"/>
              <w:rPr>
                <w:sz w:val="18"/>
                <w:szCs w:val="18"/>
                <w:lang w:val="ru-RU"/>
              </w:rPr>
            </w:pPr>
            <w:r w:rsidRPr="00591636">
              <w:rPr>
                <w:sz w:val="18"/>
                <w:szCs w:val="18"/>
              </w:rPr>
              <w:t>4.1.5</w:t>
            </w:r>
          </w:p>
        </w:tc>
        <w:tc>
          <w:tcPr>
            <w:tcW w:w="2050" w:type="pct"/>
            <w:shd w:val="clear" w:color="auto" w:fill="auto"/>
            <w:vAlign w:val="center"/>
          </w:tcPr>
          <w:p w14:paraId="1235D8F1" w14:textId="5D94DD37" w:rsidR="009113D4" w:rsidRPr="00705CD9" w:rsidRDefault="009F2D27" w:rsidP="009113D4">
            <w:pPr>
              <w:spacing w:after="8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o-RO"/>
              </w:rPr>
              <w:t xml:space="preserve">Tipul și cantitatea </w:t>
            </w:r>
            <w:r w:rsidR="00705CD9">
              <w:rPr>
                <w:sz w:val="18"/>
                <w:szCs w:val="18"/>
                <w:lang w:val="ro-RO"/>
              </w:rPr>
              <w:t xml:space="preserve">echipamentelor </w:t>
            </w:r>
            <w:r>
              <w:rPr>
                <w:sz w:val="18"/>
                <w:szCs w:val="18"/>
                <w:lang w:val="ro-RO"/>
              </w:rPr>
              <w:t xml:space="preserve">de încălzire </w:t>
            </w:r>
          </w:p>
        </w:tc>
        <w:tc>
          <w:tcPr>
            <w:tcW w:w="2581" w:type="pct"/>
            <w:shd w:val="clear" w:color="auto" w:fill="auto"/>
            <w:vAlign w:val="center"/>
          </w:tcPr>
          <w:p w14:paraId="36D04954" w14:textId="77777777" w:rsidR="009113D4" w:rsidRPr="00705CD9" w:rsidRDefault="009113D4" w:rsidP="009113D4">
            <w:pPr>
              <w:spacing w:after="80"/>
              <w:jc w:val="center"/>
              <w:rPr>
                <w:sz w:val="18"/>
                <w:szCs w:val="18"/>
              </w:rPr>
            </w:pPr>
          </w:p>
        </w:tc>
      </w:tr>
      <w:tr w:rsidR="009113D4" w:rsidRPr="00591636" w14:paraId="0B7509E0" w14:textId="77777777" w:rsidTr="00B30953">
        <w:trPr>
          <w:trHeight w:val="20"/>
        </w:trPr>
        <w:tc>
          <w:tcPr>
            <w:tcW w:w="369" w:type="pct"/>
            <w:shd w:val="clear" w:color="auto" w:fill="auto"/>
            <w:vAlign w:val="center"/>
          </w:tcPr>
          <w:p w14:paraId="7D9AB5EE" w14:textId="77777777" w:rsidR="009113D4" w:rsidRPr="004D2CD2" w:rsidRDefault="009113D4" w:rsidP="009113D4">
            <w:pPr>
              <w:spacing w:after="80"/>
              <w:jc w:val="center"/>
              <w:rPr>
                <w:sz w:val="18"/>
                <w:szCs w:val="18"/>
                <w:lang w:val="ru-RU"/>
              </w:rPr>
            </w:pPr>
            <w:r w:rsidRPr="00591636">
              <w:rPr>
                <w:sz w:val="18"/>
                <w:szCs w:val="18"/>
              </w:rPr>
              <w:t>4.1.6</w:t>
            </w:r>
          </w:p>
        </w:tc>
        <w:tc>
          <w:tcPr>
            <w:tcW w:w="2050" w:type="pct"/>
            <w:shd w:val="clear" w:color="auto" w:fill="auto"/>
            <w:vAlign w:val="center"/>
          </w:tcPr>
          <w:p w14:paraId="334261A0" w14:textId="1DFDFEDE" w:rsidR="009113D4" w:rsidRPr="00591636" w:rsidRDefault="00705CD9" w:rsidP="009113D4">
            <w:pPr>
              <w:spacing w:after="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Reglarea sistemului de încălzire</w:t>
            </w:r>
          </w:p>
        </w:tc>
        <w:tc>
          <w:tcPr>
            <w:tcW w:w="2581" w:type="pct"/>
            <w:shd w:val="clear" w:color="auto" w:fill="auto"/>
            <w:vAlign w:val="center"/>
          </w:tcPr>
          <w:p w14:paraId="14A7FBD6" w14:textId="77777777" w:rsidR="009113D4" w:rsidRPr="00591636" w:rsidRDefault="009113D4" w:rsidP="009113D4">
            <w:pPr>
              <w:spacing w:after="80"/>
              <w:jc w:val="center"/>
              <w:rPr>
                <w:sz w:val="18"/>
                <w:szCs w:val="18"/>
              </w:rPr>
            </w:pPr>
          </w:p>
        </w:tc>
      </w:tr>
      <w:tr w:rsidR="009113D4" w:rsidRPr="00591636" w14:paraId="67A55A21" w14:textId="77777777" w:rsidTr="00B30953">
        <w:trPr>
          <w:trHeight w:val="20"/>
        </w:trPr>
        <w:tc>
          <w:tcPr>
            <w:tcW w:w="369" w:type="pct"/>
            <w:shd w:val="clear" w:color="auto" w:fill="auto"/>
            <w:vAlign w:val="center"/>
          </w:tcPr>
          <w:p w14:paraId="240894A4" w14:textId="77777777" w:rsidR="009113D4" w:rsidRPr="004D2CD2" w:rsidRDefault="009113D4" w:rsidP="009113D4">
            <w:pPr>
              <w:spacing w:after="80"/>
              <w:jc w:val="center"/>
              <w:rPr>
                <w:sz w:val="18"/>
                <w:szCs w:val="18"/>
                <w:lang w:val="ru-RU"/>
              </w:rPr>
            </w:pPr>
            <w:r w:rsidRPr="00591636">
              <w:rPr>
                <w:sz w:val="18"/>
                <w:szCs w:val="18"/>
              </w:rPr>
              <w:t>4.1.7</w:t>
            </w:r>
          </w:p>
        </w:tc>
        <w:tc>
          <w:tcPr>
            <w:tcW w:w="2050" w:type="pct"/>
            <w:shd w:val="clear" w:color="auto" w:fill="auto"/>
            <w:vAlign w:val="center"/>
          </w:tcPr>
          <w:p w14:paraId="783B2F3E" w14:textId="3AD4596F" w:rsidR="009113D4" w:rsidRPr="00591636" w:rsidRDefault="009F2D27" w:rsidP="009113D4">
            <w:pPr>
              <w:spacing w:after="8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o-RO"/>
              </w:rPr>
              <w:t>Starea termoizolației rețelelor</w:t>
            </w:r>
          </w:p>
        </w:tc>
        <w:tc>
          <w:tcPr>
            <w:tcW w:w="2581" w:type="pct"/>
            <w:shd w:val="clear" w:color="auto" w:fill="auto"/>
            <w:vAlign w:val="center"/>
          </w:tcPr>
          <w:p w14:paraId="11904B4C" w14:textId="77777777" w:rsidR="009113D4" w:rsidRPr="00591636" w:rsidRDefault="009113D4" w:rsidP="009113D4">
            <w:pPr>
              <w:spacing w:after="80"/>
              <w:jc w:val="center"/>
              <w:rPr>
                <w:sz w:val="18"/>
                <w:szCs w:val="18"/>
              </w:rPr>
            </w:pPr>
          </w:p>
        </w:tc>
      </w:tr>
      <w:tr w:rsidR="009113D4" w:rsidRPr="00591636" w14:paraId="079FDE97" w14:textId="77777777" w:rsidTr="00B30953">
        <w:trPr>
          <w:trHeight w:val="20"/>
        </w:trPr>
        <w:tc>
          <w:tcPr>
            <w:tcW w:w="369" w:type="pct"/>
            <w:shd w:val="clear" w:color="auto" w:fill="auto"/>
            <w:vAlign w:val="center"/>
          </w:tcPr>
          <w:p w14:paraId="4D7F94AE" w14:textId="77777777" w:rsidR="009113D4" w:rsidRPr="004D2CD2" w:rsidRDefault="009113D4" w:rsidP="009113D4">
            <w:pPr>
              <w:spacing w:after="80"/>
              <w:jc w:val="center"/>
              <w:rPr>
                <w:rFonts w:cstheme="minorHAnsi"/>
                <w:sz w:val="18"/>
                <w:szCs w:val="18"/>
                <w:lang w:val="ru-RU"/>
              </w:rPr>
            </w:pPr>
            <w:r w:rsidRPr="00591636">
              <w:rPr>
                <w:rFonts w:cstheme="minorHAnsi"/>
                <w:sz w:val="18"/>
                <w:szCs w:val="18"/>
              </w:rPr>
              <w:t>4.1.8</w:t>
            </w:r>
          </w:p>
        </w:tc>
        <w:tc>
          <w:tcPr>
            <w:tcW w:w="2050" w:type="pct"/>
            <w:shd w:val="clear" w:color="auto" w:fill="auto"/>
            <w:vAlign w:val="center"/>
          </w:tcPr>
          <w:p w14:paraId="3277B83F" w14:textId="71FF0CE6" w:rsidR="009113D4" w:rsidRPr="00355F9D" w:rsidRDefault="009F2D27" w:rsidP="009113D4">
            <w:pPr>
              <w:spacing w:after="80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o-RO"/>
              </w:rPr>
              <w:t>Sistemul de evidență</w:t>
            </w:r>
          </w:p>
        </w:tc>
        <w:tc>
          <w:tcPr>
            <w:tcW w:w="2581" w:type="pct"/>
            <w:shd w:val="clear" w:color="auto" w:fill="auto"/>
            <w:vAlign w:val="center"/>
          </w:tcPr>
          <w:p w14:paraId="35E404FB" w14:textId="77777777" w:rsidR="009113D4" w:rsidRPr="00591636" w:rsidRDefault="009113D4" w:rsidP="009113D4">
            <w:pPr>
              <w:spacing w:after="80"/>
              <w:jc w:val="center"/>
              <w:rPr>
                <w:sz w:val="18"/>
                <w:szCs w:val="18"/>
              </w:rPr>
            </w:pPr>
          </w:p>
        </w:tc>
      </w:tr>
      <w:tr w:rsidR="009113D4" w:rsidRPr="00705CD9" w14:paraId="58E6F157" w14:textId="77777777" w:rsidTr="00B30953">
        <w:trPr>
          <w:trHeight w:val="20"/>
        </w:trPr>
        <w:tc>
          <w:tcPr>
            <w:tcW w:w="369" w:type="pct"/>
            <w:shd w:val="clear" w:color="auto" w:fill="auto"/>
            <w:vAlign w:val="center"/>
          </w:tcPr>
          <w:p w14:paraId="1B2AEC52" w14:textId="77777777" w:rsidR="009113D4" w:rsidRPr="004D2CD2" w:rsidRDefault="009113D4" w:rsidP="009113D4">
            <w:pPr>
              <w:spacing w:after="80"/>
              <w:jc w:val="center"/>
              <w:rPr>
                <w:rFonts w:cstheme="minorHAnsi"/>
                <w:sz w:val="18"/>
                <w:szCs w:val="18"/>
                <w:lang w:val="ru-RU"/>
              </w:rPr>
            </w:pPr>
            <w:r w:rsidRPr="00591636">
              <w:rPr>
                <w:rFonts w:cstheme="minorHAnsi"/>
                <w:sz w:val="18"/>
                <w:szCs w:val="18"/>
              </w:rPr>
              <w:t>4.1.9</w:t>
            </w:r>
          </w:p>
        </w:tc>
        <w:tc>
          <w:tcPr>
            <w:tcW w:w="2050" w:type="pct"/>
            <w:shd w:val="clear" w:color="auto" w:fill="auto"/>
            <w:vAlign w:val="center"/>
          </w:tcPr>
          <w:p w14:paraId="58B8D8BC" w14:textId="2E70997B" w:rsidR="009113D4" w:rsidRPr="00705CD9" w:rsidRDefault="00705CD9" w:rsidP="009113D4">
            <w:pPr>
              <w:spacing w:after="80"/>
              <w:rPr>
                <w:rFonts w:cstheme="minorHAnsi"/>
                <w:sz w:val="18"/>
                <w:szCs w:val="18"/>
              </w:rPr>
            </w:pPr>
            <w:r w:rsidRPr="00705CD9">
              <w:rPr>
                <w:rFonts w:cstheme="minorHAnsi"/>
                <w:sz w:val="18"/>
                <w:szCs w:val="18"/>
              </w:rPr>
              <w:t>Încălzirea excesivă/insuficientă (așa cum este percepută de către proprietarii de locuințe</w:t>
            </w:r>
            <w:r>
              <w:rPr>
                <w:rFonts w:cstheme="minorHAnsi"/>
                <w:sz w:val="18"/>
                <w:szCs w:val="18"/>
                <w:lang w:val="ro-RO"/>
              </w:rPr>
              <w:t>)</w:t>
            </w:r>
          </w:p>
        </w:tc>
        <w:tc>
          <w:tcPr>
            <w:tcW w:w="2581" w:type="pct"/>
            <w:shd w:val="clear" w:color="auto" w:fill="auto"/>
            <w:vAlign w:val="center"/>
          </w:tcPr>
          <w:p w14:paraId="465F810F" w14:textId="77777777" w:rsidR="009113D4" w:rsidRPr="00705CD9" w:rsidRDefault="009113D4" w:rsidP="009113D4">
            <w:pPr>
              <w:spacing w:after="80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9113D4" w:rsidRPr="00591636" w14:paraId="6C0F4230" w14:textId="77777777" w:rsidTr="00B30953">
        <w:trPr>
          <w:trHeight w:val="20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2EC58F17" w14:textId="0CD38DAB" w:rsidR="009113D4" w:rsidRPr="00591636" w:rsidRDefault="009113D4" w:rsidP="009113D4">
            <w:pPr>
              <w:spacing w:after="80"/>
              <w:rPr>
                <w:rFonts w:cstheme="minorHAnsi"/>
                <w:b/>
                <w:sz w:val="18"/>
                <w:szCs w:val="18"/>
              </w:rPr>
            </w:pPr>
            <w:r w:rsidRPr="00591636">
              <w:rPr>
                <w:rFonts w:cstheme="minorHAnsi"/>
                <w:b/>
                <w:sz w:val="18"/>
                <w:szCs w:val="18"/>
              </w:rPr>
              <w:t xml:space="preserve">4.2. </w:t>
            </w:r>
            <w:r w:rsidR="007D34BB">
              <w:rPr>
                <w:rFonts w:cstheme="minorHAnsi"/>
                <w:b/>
                <w:sz w:val="18"/>
                <w:szCs w:val="18"/>
              </w:rPr>
              <w:t>Alimentarea cu apă caldă</w:t>
            </w:r>
          </w:p>
        </w:tc>
      </w:tr>
      <w:tr w:rsidR="009113D4" w:rsidRPr="00705CD9" w14:paraId="10227F10" w14:textId="77777777" w:rsidTr="00B30953">
        <w:trPr>
          <w:trHeight w:val="20"/>
        </w:trPr>
        <w:tc>
          <w:tcPr>
            <w:tcW w:w="369" w:type="pct"/>
            <w:shd w:val="clear" w:color="auto" w:fill="auto"/>
            <w:vAlign w:val="center"/>
          </w:tcPr>
          <w:p w14:paraId="206B2DAA" w14:textId="77777777" w:rsidR="009113D4" w:rsidRPr="00591636" w:rsidRDefault="009113D4" w:rsidP="009113D4">
            <w:pPr>
              <w:spacing w:after="80"/>
              <w:jc w:val="center"/>
              <w:rPr>
                <w:rFonts w:cstheme="minorHAnsi"/>
                <w:sz w:val="18"/>
                <w:szCs w:val="18"/>
              </w:rPr>
            </w:pPr>
            <w:r w:rsidRPr="00591636">
              <w:rPr>
                <w:rFonts w:cstheme="minorHAnsi"/>
                <w:sz w:val="18"/>
                <w:szCs w:val="18"/>
              </w:rPr>
              <w:t>4.2.1</w:t>
            </w:r>
          </w:p>
        </w:tc>
        <w:tc>
          <w:tcPr>
            <w:tcW w:w="2050" w:type="pct"/>
            <w:shd w:val="clear" w:color="auto" w:fill="auto"/>
            <w:vAlign w:val="center"/>
          </w:tcPr>
          <w:p w14:paraId="4AC3A0E8" w14:textId="4A25B62A" w:rsidR="009113D4" w:rsidRPr="00705CD9" w:rsidRDefault="00705CD9" w:rsidP="009113D4">
            <w:pPr>
              <w:spacing w:after="8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  <w:lang w:val="ro-RO"/>
              </w:rPr>
              <w:t>Metoda de preparare a apei calde menajere</w:t>
            </w:r>
            <w:r w:rsidR="009113D4" w:rsidRPr="00705CD9">
              <w:rPr>
                <w:rFonts w:cstheme="minorHAnsi"/>
                <w:sz w:val="18"/>
                <w:szCs w:val="18"/>
              </w:rPr>
              <w:t xml:space="preserve"> (</w:t>
            </w:r>
            <w:r>
              <w:rPr>
                <w:rFonts w:cstheme="minorHAnsi"/>
                <w:sz w:val="18"/>
                <w:szCs w:val="18"/>
                <w:lang w:val="ro-RO"/>
              </w:rPr>
              <w:t>schimbător de căldură</w:t>
            </w:r>
            <w:r w:rsidR="009113D4" w:rsidRPr="00705CD9">
              <w:rPr>
                <w:rFonts w:cstheme="minorHAnsi"/>
                <w:sz w:val="18"/>
                <w:szCs w:val="18"/>
              </w:rPr>
              <w:t xml:space="preserve">, </w:t>
            </w:r>
            <w:r>
              <w:rPr>
                <w:rFonts w:cstheme="minorHAnsi"/>
                <w:sz w:val="18"/>
                <w:szCs w:val="18"/>
              </w:rPr>
              <w:t>încălzitoarele de apă locale și altele</w:t>
            </w:r>
            <w:r w:rsidR="009113D4" w:rsidRPr="00705CD9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2581" w:type="pct"/>
            <w:shd w:val="clear" w:color="auto" w:fill="auto"/>
            <w:vAlign w:val="center"/>
          </w:tcPr>
          <w:p w14:paraId="4E00CF6E" w14:textId="77777777" w:rsidR="009113D4" w:rsidRPr="00705CD9" w:rsidRDefault="009113D4" w:rsidP="009113D4">
            <w:pPr>
              <w:spacing w:after="80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4D2CD2" w:rsidRPr="00BC68D4" w14:paraId="0C031B18" w14:textId="77777777" w:rsidTr="00B30953">
        <w:trPr>
          <w:trHeight w:val="20"/>
        </w:trPr>
        <w:tc>
          <w:tcPr>
            <w:tcW w:w="369" w:type="pct"/>
            <w:shd w:val="clear" w:color="auto" w:fill="auto"/>
            <w:vAlign w:val="center"/>
          </w:tcPr>
          <w:p w14:paraId="167142F6" w14:textId="77777777" w:rsidR="004D2CD2" w:rsidRPr="004D2CD2" w:rsidRDefault="004D2CD2" w:rsidP="009113D4">
            <w:pPr>
              <w:spacing w:after="80"/>
              <w:jc w:val="center"/>
              <w:rPr>
                <w:rFonts w:cstheme="minorHAnsi"/>
                <w:sz w:val="18"/>
                <w:szCs w:val="18"/>
                <w:lang w:val="ru-RU"/>
              </w:rPr>
            </w:pPr>
            <w:r>
              <w:rPr>
                <w:rFonts w:cstheme="minorHAnsi"/>
                <w:sz w:val="18"/>
                <w:szCs w:val="18"/>
                <w:lang w:val="ru-RU"/>
              </w:rPr>
              <w:t>4.2.2</w:t>
            </w:r>
          </w:p>
        </w:tc>
        <w:tc>
          <w:tcPr>
            <w:tcW w:w="2050" w:type="pct"/>
            <w:shd w:val="clear" w:color="auto" w:fill="auto"/>
            <w:vAlign w:val="center"/>
          </w:tcPr>
          <w:p w14:paraId="1222890C" w14:textId="45411659" w:rsidR="004D2CD2" w:rsidRPr="00705CD9" w:rsidRDefault="00705CD9" w:rsidP="009113D4">
            <w:pPr>
              <w:spacing w:after="8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o-RO"/>
              </w:rPr>
              <w:t>Lungimea țevilor sistemului de alimentare cu apă caldă în spațiile neîncălzite</w:t>
            </w:r>
            <w:r w:rsidRPr="00705CD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581" w:type="pct"/>
            <w:shd w:val="clear" w:color="auto" w:fill="auto"/>
            <w:vAlign w:val="center"/>
          </w:tcPr>
          <w:p w14:paraId="51F0553E" w14:textId="77777777" w:rsidR="004D2CD2" w:rsidRPr="006D1336" w:rsidRDefault="004D2CD2" w:rsidP="009113D4">
            <w:pPr>
              <w:spacing w:after="80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9113D4" w:rsidRPr="00591636" w14:paraId="3A4AF381" w14:textId="77777777" w:rsidTr="00B30953">
        <w:trPr>
          <w:trHeight w:val="20"/>
        </w:trPr>
        <w:tc>
          <w:tcPr>
            <w:tcW w:w="369" w:type="pct"/>
            <w:shd w:val="clear" w:color="auto" w:fill="auto"/>
            <w:vAlign w:val="center"/>
          </w:tcPr>
          <w:p w14:paraId="6E332CF3" w14:textId="77777777" w:rsidR="009113D4" w:rsidRPr="004D2CD2" w:rsidRDefault="009113D4" w:rsidP="009113D4">
            <w:pPr>
              <w:spacing w:after="80"/>
              <w:jc w:val="center"/>
              <w:rPr>
                <w:rFonts w:cstheme="minorHAnsi"/>
                <w:sz w:val="18"/>
                <w:szCs w:val="18"/>
                <w:lang w:val="ru-RU"/>
              </w:rPr>
            </w:pPr>
            <w:r w:rsidRPr="00591636">
              <w:rPr>
                <w:rFonts w:cstheme="minorHAnsi"/>
                <w:sz w:val="18"/>
                <w:szCs w:val="18"/>
              </w:rPr>
              <w:t>4.2.3</w:t>
            </w:r>
          </w:p>
        </w:tc>
        <w:tc>
          <w:tcPr>
            <w:tcW w:w="2050" w:type="pct"/>
            <w:shd w:val="clear" w:color="auto" w:fill="auto"/>
            <w:vAlign w:val="center"/>
          </w:tcPr>
          <w:p w14:paraId="3C506030" w14:textId="3840944E" w:rsidR="009113D4" w:rsidRPr="00355F9D" w:rsidRDefault="00705CD9" w:rsidP="009113D4">
            <w:pPr>
              <w:spacing w:after="80"/>
              <w:rPr>
                <w:rFonts w:cstheme="minorHAnsi"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o-RO"/>
              </w:rPr>
              <w:t>Sistemul de evidență</w:t>
            </w:r>
          </w:p>
        </w:tc>
        <w:tc>
          <w:tcPr>
            <w:tcW w:w="2581" w:type="pct"/>
            <w:shd w:val="clear" w:color="auto" w:fill="auto"/>
            <w:vAlign w:val="center"/>
          </w:tcPr>
          <w:p w14:paraId="7286D94A" w14:textId="77777777" w:rsidR="009113D4" w:rsidRPr="00591636" w:rsidRDefault="009113D4" w:rsidP="009113D4">
            <w:pPr>
              <w:spacing w:after="80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9113D4" w:rsidRPr="00591636" w14:paraId="1107D099" w14:textId="77777777" w:rsidTr="00B30953">
        <w:trPr>
          <w:trHeight w:val="20"/>
        </w:trPr>
        <w:tc>
          <w:tcPr>
            <w:tcW w:w="369" w:type="pct"/>
            <w:shd w:val="clear" w:color="auto" w:fill="auto"/>
            <w:vAlign w:val="center"/>
          </w:tcPr>
          <w:p w14:paraId="686C6D02" w14:textId="77777777" w:rsidR="009113D4" w:rsidRPr="004D2CD2" w:rsidRDefault="009113D4" w:rsidP="009113D4">
            <w:pPr>
              <w:spacing w:after="80"/>
              <w:jc w:val="center"/>
              <w:rPr>
                <w:rFonts w:cstheme="minorHAnsi"/>
                <w:sz w:val="18"/>
                <w:szCs w:val="18"/>
                <w:lang w:val="ru-RU"/>
              </w:rPr>
            </w:pPr>
            <w:r w:rsidRPr="00591636">
              <w:rPr>
                <w:rFonts w:cstheme="minorHAnsi"/>
                <w:sz w:val="18"/>
                <w:szCs w:val="18"/>
              </w:rPr>
              <w:t>4.2.4</w:t>
            </w:r>
          </w:p>
        </w:tc>
        <w:tc>
          <w:tcPr>
            <w:tcW w:w="2050" w:type="pct"/>
            <w:shd w:val="clear" w:color="auto" w:fill="auto"/>
            <w:vAlign w:val="center"/>
          </w:tcPr>
          <w:p w14:paraId="229EDB11" w14:textId="69267674" w:rsidR="009113D4" w:rsidRPr="00591636" w:rsidRDefault="00705CD9" w:rsidP="009113D4">
            <w:pPr>
              <w:spacing w:after="80"/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  <w:lang w:val="ro-RO"/>
              </w:rPr>
              <w:t>Starea termoiz</w:t>
            </w:r>
            <w:r w:rsidR="004B3E5A">
              <w:rPr>
                <w:sz w:val="18"/>
                <w:szCs w:val="18"/>
                <w:lang w:val="ro-RO"/>
              </w:rPr>
              <w:t>o</w:t>
            </w:r>
            <w:r>
              <w:rPr>
                <w:sz w:val="18"/>
                <w:szCs w:val="18"/>
                <w:lang w:val="ro-RO"/>
              </w:rPr>
              <w:t>lării</w:t>
            </w:r>
            <w:r w:rsidR="00355F9D">
              <w:rPr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2581" w:type="pct"/>
            <w:shd w:val="clear" w:color="auto" w:fill="auto"/>
            <w:vAlign w:val="center"/>
          </w:tcPr>
          <w:p w14:paraId="4346DFE3" w14:textId="77777777" w:rsidR="009113D4" w:rsidRPr="00591636" w:rsidRDefault="009113D4" w:rsidP="009113D4">
            <w:pPr>
              <w:spacing w:after="80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9113D4" w:rsidRPr="00591636" w14:paraId="1636CB80" w14:textId="77777777" w:rsidTr="00B30953">
        <w:trPr>
          <w:trHeight w:val="20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73DA3BD8" w14:textId="5FE342AE" w:rsidR="009113D4" w:rsidRPr="00591636" w:rsidRDefault="009113D4" w:rsidP="009113D4">
            <w:pPr>
              <w:spacing w:after="80"/>
              <w:rPr>
                <w:rFonts w:cstheme="minorHAnsi"/>
                <w:b/>
                <w:sz w:val="18"/>
                <w:szCs w:val="18"/>
              </w:rPr>
            </w:pPr>
            <w:r w:rsidRPr="00591636">
              <w:rPr>
                <w:rFonts w:cstheme="minorHAnsi"/>
                <w:b/>
                <w:sz w:val="18"/>
                <w:szCs w:val="18"/>
              </w:rPr>
              <w:t xml:space="preserve">4.3. </w:t>
            </w:r>
            <w:r w:rsidR="00B64C1F">
              <w:rPr>
                <w:rFonts w:cstheme="minorHAnsi"/>
                <w:b/>
                <w:sz w:val="18"/>
                <w:szCs w:val="18"/>
              </w:rPr>
              <w:t>Conditionare</w:t>
            </w:r>
            <w:r w:rsidRPr="00591636">
              <w:rPr>
                <w:rFonts w:cstheme="minorHAnsi"/>
                <w:b/>
                <w:sz w:val="18"/>
                <w:szCs w:val="18"/>
              </w:rPr>
              <w:t xml:space="preserve">/ </w:t>
            </w:r>
            <w:r w:rsidR="00B64C1F">
              <w:rPr>
                <w:rFonts w:cstheme="minorHAnsi"/>
                <w:b/>
                <w:sz w:val="18"/>
                <w:szCs w:val="18"/>
              </w:rPr>
              <w:t>Ventilare</w:t>
            </w:r>
            <w:r w:rsidRPr="00591636">
              <w:rPr>
                <w:rFonts w:cstheme="minorHAnsi"/>
                <w:b/>
                <w:sz w:val="18"/>
                <w:szCs w:val="18"/>
              </w:rPr>
              <w:t xml:space="preserve"> / </w:t>
            </w:r>
            <w:r w:rsidR="00B64C1F">
              <w:rPr>
                <w:rFonts w:cstheme="minorHAnsi"/>
                <w:b/>
                <w:sz w:val="18"/>
                <w:szCs w:val="18"/>
              </w:rPr>
              <w:t>Răcire</w:t>
            </w:r>
          </w:p>
        </w:tc>
      </w:tr>
      <w:tr w:rsidR="009113D4" w:rsidRPr="00591636" w14:paraId="41B2A6D3" w14:textId="77777777" w:rsidTr="00B30953">
        <w:trPr>
          <w:trHeight w:val="20"/>
        </w:trPr>
        <w:tc>
          <w:tcPr>
            <w:tcW w:w="369" w:type="pct"/>
            <w:shd w:val="clear" w:color="auto" w:fill="auto"/>
            <w:vAlign w:val="center"/>
          </w:tcPr>
          <w:p w14:paraId="4F29B50E" w14:textId="77777777" w:rsidR="009113D4" w:rsidRPr="00591636" w:rsidRDefault="009113D4" w:rsidP="009113D4">
            <w:pPr>
              <w:spacing w:after="80"/>
              <w:jc w:val="center"/>
              <w:rPr>
                <w:rFonts w:cstheme="minorHAnsi"/>
                <w:sz w:val="18"/>
                <w:szCs w:val="18"/>
              </w:rPr>
            </w:pPr>
            <w:r w:rsidRPr="00591636">
              <w:rPr>
                <w:rFonts w:cstheme="minorHAnsi"/>
                <w:sz w:val="18"/>
                <w:szCs w:val="18"/>
              </w:rPr>
              <w:t>4.3.1</w:t>
            </w:r>
          </w:p>
        </w:tc>
        <w:tc>
          <w:tcPr>
            <w:tcW w:w="2050" w:type="pct"/>
            <w:shd w:val="clear" w:color="auto" w:fill="auto"/>
            <w:vAlign w:val="center"/>
          </w:tcPr>
          <w:p w14:paraId="0E13C5D6" w14:textId="3C9C31D4" w:rsidR="009113D4" w:rsidRPr="00591636" w:rsidRDefault="00705CD9" w:rsidP="009113D4">
            <w:pPr>
              <w:spacing w:after="8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Tipul sistemului</w:t>
            </w:r>
          </w:p>
        </w:tc>
        <w:tc>
          <w:tcPr>
            <w:tcW w:w="2581" w:type="pct"/>
            <w:shd w:val="clear" w:color="auto" w:fill="auto"/>
            <w:vAlign w:val="center"/>
          </w:tcPr>
          <w:p w14:paraId="27995DDD" w14:textId="77777777" w:rsidR="009113D4" w:rsidRPr="00591636" w:rsidRDefault="009113D4" w:rsidP="009113D4">
            <w:pPr>
              <w:overflowPunct w:val="0"/>
              <w:spacing w:after="80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9113D4" w:rsidRPr="00591636" w14:paraId="4C764F0C" w14:textId="77777777" w:rsidTr="00B30953">
        <w:trPr>
          <w:trHeight w:val="20"/>
        </w:trPr>
        <w:tc>
          <w:tcPr>
            <w:tcW w:w="369" w:type="pct"/>
            <w:shd w:val="clear" w:color="auto" w:fill="auto"/>
            <w:vAlign w:val="center"/>
          </w:tcPr>
          <w:p w14:paraId="7DB6C7B0" w14:textId="77777777" w:rsidR="009113D4" w:rsidRPr="00591636" w:rsidRDefault="009113D4" w:rsidP="009113D4">
            <w:pPr>
              <w:spacing w:after="80"/>
              <w:jc w:val="center"/>
              <w:rPr>
                <w:rFonts w:cstheme="minorHAnsi"/>
                <w:sz w:val="18"/>
                <w:szCs w:val="18"/>
              </w:rPr>
            </w:pPr>
            <w:r w:rsidRPr="00591636">
              <w:rPr>
                <w:rFonts w:cstheme="minorHAnsi"/>
                <w:sz w:val="18"/>
                <w:szCs w:val="18"/>
              </w:rPr>
              <w:t>4.3.2</w:t>
            </w:r>
          </w:p>
        </w:tc>
        <w:tc>
          <w:tcPr>
            <w:tcW w:w="2050" w:type="pct"/>
            <w:shd w:val="clear" w:color="auto" w:fill="auto"/>
            <w:vAlign w:val="center"/>
          </w:tcPr>
          <w:p w14:paraId="68179F60" w14:textId="6FC9F2EF" w:rsidR="009113D4" w:rsidRPr="00591636" w:rsidRDefault="00705CD9" w:rsidP="009113D4">
            <w:pPr>
              <w:spacing w:after="8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Disponibilitatea </w:t>
            </w:r>
            <w:r w:rsidR="009450A1">
              <w:rPr>
                <w:rFonts w:cstheme="minorHAnsi"/>
                <w:sz w:val="18"/>
                <w:szCs w:val="18"/>
              </w:rPr>
              <w:t>recuperatoarelor de căldură</w:t>
            </w:r>
          </w:p>
        </w:tc>
        <w:tc>
          <w:tcPr>
            <w:tcW w:w="2581" w:type="pct"/>
            <w:shd w:val="clear" w:color="auto" w:fill="auto"/>
            <w:vAlign w:val="center"/>
          </w:tcPr>
          <w:p w14:paraId="6D4A0A34" w14:textId="77777777" w:rsidR="009113D4" w:rsidRPr="00591636" w:rsidRDefault="009113D4" w:rsidP="009113D4">
            <w:pPr>
              <w:overflowPunct w:val="0"/>
              <w:spacing w:after="80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9113D4" w:rsidRPr="00591636" w14:paraId="46950C8C" w14:textId="77777777" w:rsidTr="00B30953">
        <w:trPr>
          <w:trHeight w:val="20"/>
        </w:trPr>
        <w:tc>
          <w:tcPr>
            <w:tcW w:w="369" w:type="pct"/>
            <w:shd w:val="clear" w:color="auto" w:fill="auto"/>
            <w:vAlign w:val="center"/>
          </w:tcPr>
          <w:p w14:paraId="71C35766" w14:textId="77777777" w:rsidR="009113D4" w:rsidRPr="00591636" w:rsidRDefault="009113D4" w:rsidP="009113D4">
            <w:pPr>
              <w:spacing w:after="80"/>
              <w:jc w:val="center"/>
              <w:rPr>
                <w:rFonts w:cstheme="minorHAnsi"/>
                <w:sz w:val="18"/>
                <w:szCs w:val="18"/>
              </w:rPr>
            </w:pPr>
            <w:r w:rsidRPr="00591636">
              <w:rPr>
                <w:rFonts w:cstheme="minorHAnsi"/>
                <w:sz w:val="18"/>
                <w:szCs w:val="18"/>
              </w:rPr>
              <w:t>4.3.3</w:t>
            </w:r>
          </w:p>
        </w:tc>
        <w:tc>
          <w:tcPr>
            <w:tcW w:w="2050" w:type="pct"/>
            <w:shd w:val="clear" w:color="auto" w:fill="auto"/>
            <w:vAlign w:val="center"/>
          </w:tcPr>
          <w:p w14:paraId="6DFCCE4D" w14:textId="672748F3" w:rsidR="009113D4" w:rsidRPr="00591636" w:rsidRDefault="009450A1" w:rsidP="009113D4">
            <w:pPr>
              <w:spacing w:after="8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Alt</w:t>
            </w:r>
            <w:r w:rsidR="004B3E5A">
              <w:rPr>
                <w:rFonts w:cstheme="minorHAnsi"/>
                <w:sz w:val="18"/>
                <w:szCs w:val="18"/>
              </w:rPr>
              <w:t>e</w:t>
            </w:r>
            <w:r>
              <w:rPr>
                <w:rFonts w:cstheme="minorHAnsi"/>
                <w:sz w:val="18"/>
                <w:szCs w:val="18"/>
              </w:rPr>
              <w:t xml:space="preserve"> date</w:t>
            </w:r>
          </w:p>
        </w:tc>
        <w:tc>
          <w:tcPr>
            <w:tcW w:w="2581" w:type="pct"/>
            <w:shd w:val="clear" w:color="auto" w:fill="auto"/>
            <w:vAlign w:val="center"/>
          </w:tcPr>
          <w:p w14:paraId="16834FB2" w14:textId="77777777" w:rsidR="009113D4" w:rsidRPr="00591636" w:rsidRDefault="009113D4" w:rsidP="009113D4">
            <w:pPr>
              <w:overflowPunct w:val="0"/>
              <w:spacing w:after="80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9113D4" w:rsidRPr="00B64C1F" w14:paraId="027B2977" w14:textId="77777777" w:rsidTr="00B30953">
        <w:trPr>
          <w:trHeight w:val="20"/>
        </w:trPr>
        <w:tc>
          <w:tcPr>
            <w:tcW w:w="369" w:type="pct"/>
            <w:shd w:val="clear" w:color="auto" w:fill="auto"/>
            <w:vAlign w:val="center"/>
          </w:tcPr>
          <w:p w14:paraId="5F0F2921" w14:textId="77777777" w:rsidR="009113D4" w:rsidRPr="00591636" w:rsidRDefault="009113D4" w:rsidP="009113D4">
            <w:pPr>
              <w:spacing w:after="8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91636">
              <w:rPr>
                <w:rFonts w:cstheme="minorHAnsi"/>
                <w:b/>
                <w:sz w:val="18"/>
                <w:szCs w:val="18"/>
              </w:rPr>
              <w:t>4.4</w:t>
            </w:r>
          </w:p>
        </w:tc>
        <w:tc>
          <w:tcPr>
            <w:tcW w:w="4631" w:type="pct"/>
            <w:gridSpan w:val="2"/>
            <w:shd w:val="clear" w:color="auto" w:fill="auto"/>
            <w:vAlign w:val="center"/>
          </w:tcPr>
          <w:p w14:paraId="63A9C1C2" w14:textId="33369D68" w:rsidR="009113D4" w:rsidRPr="00B64C1F" w:rsidRDefault="00B64C1F" w:rsidP="009113D4">
            <w:pPr>
              <w:overflowPunct w:val="0"/>
              <w:spacing w:after="8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Iluminatul</w:t>
            </w:r>
            <w:r w:rsidRPr="00B64C1F">
              <w:rPr>
                <w:rFonts w:cstheme="minorHAnsi"/>
                <w:b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locurilor</w:t>
            </w:r>
            <w:r w:rsidRPr="00B64C1F">
              <w:rPr>
                <w:rFonts w:cstheme="minorHAnsi"/>
                <w:b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de</w:t>
            </w:r>
            <w:r w:rsidRPr="00B64C1F">
              <w:rPr>
                <w:rFonts w:cstheme="minorHAnsi"/>
                <w:b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uz</w:t>
            </w:r>
            <w:r w:rsidRPr="00B64C1F">
              <w:rPr>
                <w:rFonts w:cstheme="minorHAnsi"/>
                <w:b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comun</w:t>
            </w:r>
          </w:p>
        </w:tc>
      </w:tr>
      <w:tr w:rsidR="009113D4" w:rsidRPr="009450A1" w14:paraId="3121E26D" w14:textId="77777777" w:rsidTr="00B30953">
        <w:trPr>
          <w:trHeight w:val="20"/>
        </w:trPr>
        <w:tc>
          <w:tcPr>
            <w:tcW w:w="369" w:type="pct"/>
            <w:shd w:val="clear" w:color="auto" w:fill="auto"/>
            <w:vAlign w:val="center"/>
          </w:tcPr>
          <w:p w14:paraId="49F2629E" w14:textId="77777777" w:rsidR="009113D4" w:rsidRPr="00591636" w:rsidRDefault="009113D4" w:rsidP="009113D4">
            <w:pPr>
              <w:spacing w:after="80"/>
              <w:jc w:val="center"/>
              <w:rPr>
                <w:rFonts w:cstheme="minorHAnsi"/>
                <w:sz w:val="18"/>
                <w:szCs w:val="18"/>
              </w:rPr>
            </w:pPr>
            <w:r w:rsidRPr="00591636">
              <w:rPr>
                <w:rFonts w:cstheme="minorHAnsi"/>
                <w:sz w:val="18"/>
                <w:szCs w:val="18"/>
              </w:rPr>
              <w:t>4.4.1</w:t>
            </w:r>
          </w:p>
        </w:tc>
        <w:tc>
          <w:tcPr>
            <w:tcW w:w="2050" w:type="pct"/>
            <w:shd w:val="clear" w:color="auto" w:fill="auto"/>
            <w:vAlign w:val="center"/>
          </w:tcPr>
          <w:p w14:paraId="72BE1D91" w14:textId="33197D38" w:rsidR="009113D4" w:rsidRPr="009450A1" w:rsidRDefault="009450A1" w:rsidP="009113D4">
            <w:pPr>
              <w:spacing w:after="8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  <w:lang w:val="ro-RO"/>
              </w:rPr>
              <w:t>Cantitatea becurilor și puterea acestora după tip</w:t>
            </w:r>
          </w:p>
        </w:tc>
        <w:tc>
          <w:tcPr>
            <w:tcW w:w="2581" w:type="pct"/>
            <w:shd w:val="clear" w:color="auto" w:fill="auto"/>
            <w:vAlign w:val="center"/>
          </w:tcPr>
          <w:p w14:paraId="0281302D" w14:textId="77777777" w:rsidR="009113D4" w:rsidRPr="009450A1" w:rsidRDefault="009113D4" w:rsidP="009113D4">
            <w:pPr>
              <w:overflowPunct w:val="0"/>
              <w:spacing w:after="80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9113D4" w:rsidRPr="00591636" w14:paraId="3E31486C" w14:textId="77777777" w:rsidTr="00B30953">
        <w:trPr>
          <w:trHeight w:val="20"/>
        </w:trPr>
        <w:tc>
          <w:tcPr>
            <w:tcW w:w="369" w:type="pct"/>
            <w:shd w:val="clear" w:color="auto" w:fill="auto"/>
            <w:vAlign w:val="center"/>
          </w:tcPr>
          <w:p w14:paraId="7BF82C4A" w14:textId="77777777" w:rsidR="009113D4" w:rsidRPr="00591636" w:rsidRDefault="009113D4" w:rsidP="009113D4">
            <w:pPr>
              <w:spacing w:after="8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4.4.2</w:t>
            </w:r>
          </w:p>
        </w:tc>
        <w:tc>
          <w:tcPr>
            <w:tcW w:w="2050" w:type="pct"/>
            <w:shd w:val="clear" w:color="auto" w:fill="auto"/>
            <w:vAlign w:val="center"/>
          </w:tcPr>
          <w:p w14:paraId="7AC808AB" w14:textId="78D3C35A" w:rsidR="009113D4" w:rsidRPr="00591636" w:rsidRDefault="009450A1" w:rsidP="009113D4">
            <w:pPr>
              <w:spacing w:after="8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Control automatizat</w:t>
            </w:r>
          </w:p>
        </w:tc>
        <w:tc>
          <w:tcPr>
            <w:tcW w:w="2581" w:type="pct"/>
            <w:shd w:val="clear" w:color="auto" w:fill="auto"/>
            <w:vAlign w:val="center"/>
          </w:tcPr>
          <w:p w14:paraId="670176A3" w14:textId="77777777" w:rsidR="009113D4" w:rsidRPr="00591636" w:rsidRDefault="009113D4" w:rsidP="009113D4">
            <w:pPr>
              <w:overflowPunct w:val="0"/>
              <w:spacing w:after="80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</w:tbl>
    <w:p w14:paraId="03B41EB8" w14:textId="77777777" w:rsidR="009913E5" w:rsidRPr="00591636" w:rsidRDefault="009913E5" w:rsidP="009913E5">
      <w:pPr>
        <w:rPr>
          <w:b/>
        </w:rPr>
      </w:pPr>
    </w:p>
    <w:p w14:paraId="300B3743" w14:textId="77777777" w:rsidR="009913E5" w:rsidRPr="00591636" w:rsidRDefault="009913E5" w:rsidP="009913E5">
      <w:pPr>
        <w:spacing w:after="160" w:line="259" w:lineRule="auto"/>
        <w:rPr>
          <w:b/>
        </w:rPr>
      </w:pPr>
      <w:r w:rsidRPr="00591636">
        <w:rPr>
          <w:b/>
        </w:rPr>
        <w:br w:type="page"/>
      </w:r>
    </w:p>
    <w:p w14:paraId="3953C494" w14:textId="7CD4E748" w:rsidR="009913E5" w:rsidRPr="00591636" w:rsidRDefault="009913E5" w:rsidP="009913E5">
      <w:pPr>
        <w:rPr>
          <w:b/>
        </w:rPr>
      </w:pPr>
      <w:r w:rsidRPr="00591636">
        <w:rPr>
          <w:b/>
        </w:rPr>
        <w:lastRenderedPageBreak/>
        <w:t>5.</w:t>
      </w:r>
      <w:r w:rsidR="00B64C1F">
        <w:rPr>
          <w:b/>
        </w:rPr>
        <w:t xml:space="preserve"> CONSUMUL DE ENERGIE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608"/>
        <w:gridCol w:w="6144"/>
        <w:gridCol w:w="1299"/>
        <w:gridCol w:w="1628"/>
      </w:tblGrid>
      <w:tr w:rsidR="009913E5" w:rsidRPr="00591636" w14:paraId="015C92D0" w14:textId="77777777" w:rsidTr="00B30953">
        <w:trPr>
          <w:trHeight w:val="685"/>
        </w:trPr>
        <w:tc>
          <w:tcPr>
            <w:tcW w:w="314" w:type="pct"/>
            <w:vAlign w:val="center"/>
          </w:tcPr>
          <w:p w14:paraId="5DA9474B" w14:textId="24989447" w:rsidR="009913E5" w:rsidRPr="00591636" w:rsidRDefault="00B64C1F" w:rsidP="00AB5BE5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Nr.</w:t>
            </w:r>
          </w:p>
        </w:tc>
        <w:tc>
          <w:tcPr>
            <w:tcW w:w="3174" w:type="pct"/>
            <w:vAlign w:val="center"/>
          </w:tcPr>
          <w:p w14:paraId="4220E6CE" w14:textId="4AE1580A" w:rsidR="009913E5" w:rsidRPr="005410F5" w:rsidRDefault="00B64C1F" w:rsidP="00AB5BE5">
            <w:pPr>
              <w:suppressAutoHyphens/>
              <w:snapToGrid w:val="0"/>
              <w:ind w:left="57" w:right="57"/>
              <w:jc w:val="center"/>
              <w:rPr>
                <w:sz w:val="18"/>
                <w:szCs w:val="18"/>
                <w:lang w:val="uk-UA" w:eastAsia="ar-SA"/>
              </w:rPr>
            </w:pPr>
            <w:r>
              <w:rPr>
                <w:sz w:val="18"/>
                <w:szCs w:val="18"/>
              </w:rPr>
              <w:t>Ind</w:t>
            </w:r>
            <w:r w:rsidR="009450A1">
              <w:rPr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>cator</w:t>
            </w:r>
          </w:p>
        </w:tc>
        <w:tc>
          <w:tcPr>
            <w:tcW w:w="671" w:type="pct"/>
            <w:vAlign w:val="center"/>
          </w:tcPr>
          <w:p w14:paraId="03434F85" w14:textId="4102BB5D" w:rsidR="009913E5" w:rsidRPr="00591636" w:rsidRDefault="00B64C1F" w:rsidP="004D2CD2">
            <w:pPr>
              <w:tabs>
                <w:tab w:val="left" w:pos="900"/>
              </w:tabs>
              <w:ind w:left="57" w:right="57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kWh</w:t>
            </w:r>
            <w:r w:rsidR="004D2CD2" w:rsidRPr="00591636"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>an</w:t>
            </w:r>
          </w:p>
        </w:tc>
        <w:tc>
          <w:tcPr>
            <w:tcW w:w="841" w:type="pct"/>
            <w:vAlign w:val="center"/>
          </w:tcPr>
          <w:p w14:paraId="484E5D42" w14:textId="7ED0477D" w:rsidR="009913E5" w:rsidRPr="00591636" w:rsidRDefault="00B64C1F" w:rsidP="00AB5BE5">
            <w:pPr>
              <w:suppressAutoHyphens/>
              <w:snapToGrid w:val="0"/>
              <w:ind w:left="57" w:right="57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kWh/m</w:t>
            </w:r>
            <w:r w:rsidR="004D2CD2" w:rsidRPr="00355F9D">
              <w:rPr>
                <w:sz w:val="18"/>
                <w:szCs w:val="18"/>
                <w:vertAlign w:val="superscript"/>
              </w:rPr>
              <w:t>2</w:t>
            </w:r>
            <w:r w:rsidR="004D2CD2" w:rsidRPr="00591636"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>an</w:t>
            </w:r>
          </w:p>
        </w:tc>
      </w:tr>
      <w:tr w:rsidR="004D2CD2" w:rsidRPr="00591636" w14:paraId="60F5A113" w14:textId="77777777" w:rsidTr="00B30953">
        <w:trPr>
          <w:trHeight w:val="20"/>
        </w:trPr>
        <w:tc>
          <w:tcPr>
            <w:tcW w:w="314" w:type="pct"/>
            <w:shd w:val="clear" w:color="auto" w:fill="auto"/>
            <w:vAlign w:val="center"/>
          </w:tcPr>
          <w:p w14:paraId="5778D3E8" w14:textId="77777777" w:rsidR="004D2CD2" w:rsidRPr="004D2CD2" w:rsidRDefault="004D2CD2" w:rsidP="00020DB5">
            <w:pPr>
              <w:spacing w:after="80"/>
              <w:ind w:left="57" w:right="57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5.1</w:t>
            </w:r>
          </w:p>
        </w:tc>
        <w:tc>
          <w:tcPr>
            <w:tcW w:w="3174" w:type="pct"/>
            <w:shd w:val="clear" w:color="auto" w:fill="auto"/>
            <w:vAlign w:val="center"/>
          </w:tcPr>
          <w:p w14:paraId="51665AC6" w14:textId="6D112A26" w:rsidR="004D2CD2" w:rsidRPr="00020DB5" w:rsidRDefault="00EB0190" w:rsidP="00020DB5">
            <w:pPr>
              <w:spacing w:after="80"/>
              <w:ind w:left="57" w:right="57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o-RO"/>
              </w:rPr>
              <w:t>Energie primară</w:t>
            </w:r>
          </w:p>
        </w:tc>
        <w:tc>
          <w:tcPr>
            <w:tcW w:w="671" w:type="pct"/>
            <w:shd w:val="clear" w:color="auto" w:fill="auto"/>
            <w:vAlign w:val="center"/>
          </w:tcPr>
          <w:p w14:paraId="5EB54E05" w14:textId="77777777" w:rsidR="004D2CD2" w:rsidRPr="00355F9D" w:rsidRDefault="004D2CD2" w:rsidP="00AB5BE5">
            <w:pPr>
              <w:tabs>
                <w:tab w:val="left" w:pos="900"/>
              </w:tabs>
              <w:spacing w:after="80"/>
              <w:ind w:left="57" w:right="57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41" w:type="pct"/>
            <w:shd w:val="clear" w:color="auto" w:fill="auto"/>
            <w:vAlign w:val="center"/>
          </w:tcPr>
          <w:p w14:paraId="6C7F0BD3" w14:textId="77777777" w:rsidR="004D2CD2" w:rsidRPr="00355F9D" w:rsidRDefault="004D2CD2" w:rsidP="00AB5BE5">
            <w:pPr>
              <w:spacing w:after="80"/>
              <w:ind w:left="57" w:right="57"/>
              <w:rPr>
                <w:bCs/>
                <w:sz w:val="18"/>
                <w:szCs w:val="18"/>
              </w:rPr>
            </w:pPr>
          </w:p>
        </w:tc>
      </w:tr>
      <w:tr w:rsidR="009913E5" w:rsidRPr="00EB0190" w14:paraId="1CF4D878" w14:textId="77777777" w:rsidTr="00B30953">
        <w:trPr>
          <w:trHeight w:val="20"/>
        </w:trPr>
        <w:tc>
          <w:tcPr>
            <w:tcW w:w="314" w:type="pct"/>
            <w:shd w:val="clear" w:color="auto" w:fill="auto"/>
            <w:vAlign w:val="center"/>
          </w:tcPr>
          <w:p w14:paraId="4A3146D2" w14:textId="77777777" w:rsidR="009913E5" w:rsidRPr="000416DD" w:rsidRDefault="009913E5" w:rsidP="00AB5BE5">
            <w:pPr>
              <w:spacing w:after="80"/>
              <w:jc w:val="center"/>
              <w:rPr>
                <w:b/>
                <w:sz w:val="18"/>
                <w:szCs w:val="18"/>
                <w:lang w:val="ru-RU"/>
              </w:rPr>
            </w:pPr>
            <w:r w:rsidRPr="00591636">
              <w:rPr>
                <w:b/>
                <w:sz w:val="18"/>
                <w:szCs w:val="18"/>
              </w:rPr>
              <w:t>5.2</w:t>
            </w:r>
          </w:p>
        </w:tc>
        <w:tc>
          <w:tcPr>
            <w:tcW w:w="3174" w:type="pct"/>
            <w:shd w:val="clear" w:color="auto" w:fill="auto"/>
            <w:vAlign w:val="center"/>
          </w:tcPr>
          <w:p w14:paraId="5F76B5DC" w14:textId="0EFA584C" w:rsidR="009913E5" w:rsidRPr="00EB0190" w:rsidRDefault="00EB0190" w:rsidP="00AB5BE5">
            <w:pPr>
              <w:spacing w:after="80"/>
              <w:ind w:left="57" w:right="57"/>
              <w:rPr>
                <w:b/>
                <w:sz w:val="18"/>
                <w:szCs w:val="18"/>
              </w:rPr>
            </w:pPr>
            <w:r w:rsidRPr="00EB0190">
              <w:rPr>
                <w:b/>
                <w:sz w:val="18"/>
                <w:szCs w:val="18"/>
              </w:rPr>
              <w:t>Consumul anual total de energie (valoare de referință, calcul</w:t>
            </w:r>
            <w:r>
              <w:rPr>
                <w:b/>
                <w:sz w:val="18"/>
                <w:szCs w:val="18"/>
                <w:lang w:val="ro-RO"/>
              </w:rPr>
              <w:t>)</w:t>
            </w:r>
          </w:p>
        </w:tc>
        <w:tc>
          <w:tcPr>
            <w:tcW w:w="671" w:type="pct"/>
            <w:shd w:val="clear" w:color="auto" w:fill="auto"/>
            <w:vAlign w:val="center"/>
          </w:tcPr>
          <w:p w14:paraId="682BB560" w14:textId="77777777" w:rsidR="009913E5" w:rsidRPr="00EB0190" w:rsidRDefault="009913E5" w:rsidP="00AB5BE5">
            <w:pPr>
              <w:tabs>
                <w:tab w:val="left" w:pos="900"/>
              </w:tabs>
              <w:spacing w:after="80"/>
              <w:ind w:left="57" w:right="57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41" w:type="pct"/>
            <w:shd w:val="clear" w:color="auto" w:fill="auto"/>
            <w:vAlign w:val="center"/>
          </w:tcPr>
          <w:p w14:paraId="6FDA18C3" w14:textId="77777777" w:rsidR="009913E5" w:rsidRPr="00EB0190" w:rsidRDefault="009913E5" w:rsidP="00AB5BE5">
            <w:pPr>
              <w:spacing w:after="80"/>
              <w:ind w:left="57" w:right="57"/>
              <w:rPr>
                <w:bCs/>
                <w:sz w:val="18"/>
                <w:szCs w:val="18"/>
              </w:rPr>
            </w:pPr>
          </w:p>
        </w:tc>
      </w:tr>
      <w:tr w:rsidR="00B30953" w:rsidRPr="004D2CD2" w14:paraId="4DC52207" w14:textId="77777777" w:rsidTr="00B30953">
        <w:trPr>
          <w:trHeight w:val="20"/>
        </w:trPr>
        <w:tc>
          <w:tcPr>
            <w:tcW w:w="314" w:type="pct"/>
            <w:vAlign w:val="center"/>
          </w:tcPr>
          <w:p w14:paraId="78212F29" w14:textId="77777777" w:rsidR="00B30953" w:rsidRPr="000416DD" w:rsidRDefault="00B30953" w:rsidP="00B30953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val="ru-RU"/>
              </w:rPr>
            </w:pPr>
            <w:r w:rsidRPr="00591636">
              <w:rPr>
                <w:sz w:val="18"/>
                <w:szCs w:val="18"/>
              </w:rPr>
              <w:t>5.2.1</w:t>
            </w:r>
          </w:p>
        </w:tc>
        <w:tc>
          <w:tcPr>
            <w:tcW w:w="3174" w:type="pct"/>
            <w:vAlign w:val="center"/>
          </w:tcPr>
          <w:p w14:paraId="2C1B213F" w14:textId="594A1F8D" w:rsidR="00B30953" w:rsidRPr="004D2CD2" w:rsidRDefault="00CB79BC" w:rsidP="00B30953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80"/>
              <w:ind w:left="377" w:hanging="201"/>
              <w:contextualSpacing w:val="0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o-RO"/>
              </w:rPr>
              <w:t>Încălzire</w:t>
            </w:r>
          </w:p>
        </w:tc>
        <w:tc>
          <w:tcPr>
            <w:tcW w:w="671" w:type="pct"/>
            <w:vAlign w:val="center"/>
          </w:tcPr>
          <w:p w14:paraId="27D7305A" w14:textId="77777777" w:rsidR="00B30953" w:rsidRPr="00355F9D" w:rsidRDefault="00B30953" w:rsidP="00B30953">
            <w:pPr>
              <w:tabs>
                <w:tab w:val="left" w:pos="900"/>
              </w:tabs>
              <w:spacing w:after="80"/>
              <w:ind w:left="57" w:right="57"/>
              <w:jc w:val="center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841" w:type="pct"/>
            <w:vAlign w:val="center"/>
          </w:tcPr>
          <w:p w14:paraId="0566A499" w14:textId="77777777" w:rsidR="00B30953" w:rsidRPr="00355F9D" w:rsidRDefault="00B30953" w:rsidP="00B30953">
            <w:pPr>
              <w:suppressAutoHyphens/>
              <w:snapToGrid w:val="0"/>
              <w:spacing w:after="80"/>
              <w:ind w:left="57" w:right="57"/>
              <w:rPr>
                <w:bCs/>
                <w:sz w:val="18"/>
                <w:szCs w:val="18"/>
                <w:lang w:val="ru-RU" w:eastAsia="ar-SA"/>
              </w:rPr>
            </w:pPr>
          </w:p>
        </w:tc>
      </w:tr>
      <w:tr w:rsidR="00B30953" w:rsidRPr="004D2CD2" w14:paraId="39A67566" w14:textId="77777777" w:rsidTr="00B30953">
        <w:trPr>
          <w:trHeight w:val="20"/>
        </w:trPr>
        <w:tc>
          <w:tcPr>
            <w:tcW w:w="314" w:type="pct"/>
            <w:vAlign w:val="center"/>
          </w:tcPr>
          <w:p w14:paraId="1EB732F9" w14:textId="77777777" w:rsidR="00B30953" w:rsidRPr="00591636" w:rsidRDefault="00B30953" w:rsidP="00B30953">
            <w:pPr>
              <w:spacing w:after="80"/>
              <w:jc w:val="center"/>
              <w:rPr>
                <w:sz w:val="18"/>
                <w:szCs w:val="18"/>
              </w:rPr>
            </w:pPr>
            <w:r w:rsidRPr="00591636">
              <w:rPr>
                <w:sz w:val="18"/>
                <w:szCs w:val="18"/>
              </w:rPr>
              <w:t>5.2.2</w:t>
            </w:r>
          </w:p>
        </w:tc>
        <w:tc>
          <w:tcPr>
            <w:tcW w:w="3174" w:type="pct"/>
            <w:vAlign w:val="center"/>
          </w:tcPr>
          <w:p w14:paraId="752B386B" w14:textId="17E96936" w:rsidR="00B30953" w:rsidRPr="004D2CD2" w:rsidRDefault="00CB79BC" w:rsidP="00B30953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80"/>
              <w:ind w:left="377" w:hanging="201"/>
              <w:contextualSpacing w:val="0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</w:rPr>
              <w:t>Apă caldă</w:t>
            </w:r>
          </w:p>
        </w:tc>
        <w:tc>
          <w:tcPr>
            <w:tcW w:w="671" w:type="pct"/>
            <w:vAlign w:val="center"/>
          </w:tcPr>
          <w:p w14:paraId="16206965" w14:textId="77777777" w:rsidR="00B30953" w:rsidRPr="00355F9D" w:rsidRDefault="00B30953" w:rsidP="00B30953">
            <w:pPr>
              <w:tabs>
                <w:tab w:val="left" w:pos="900"/>
              </w:tabs>
              <w:spacing w:after="80"/>
              <w:ind w:left="57" w:right="57"/>
              <w:jc w:val="center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841" w:type="pct"/>
            <w:vAlign w:val="center"/>
          </w:tcPr>
          <w:p w14:paraId="7477F95E" w14:textId="77777777" w:rsidR="00B30953" w:rsidRPr="00355F9D" w:rsidRDefault="00B30953" w:rsidP="00B30953">
            <w:pPr>
              <w:suppressAutoHyphens/>
              <w:snapToGrid w:val="0"/>
              <w:spacing w:after="80"/>
              <w:ind w:left="57" w:right="57"/>
              <w:rPr>
                <w:bCs/>
                <w:sz w:val="18"/>
                <w:szCs w:val="18"/>
                <w:lang w:val="ru-RU" w:eastAsia="ar-SA"/>
              </w:rPr>
            </w:pPr>
          </w:p>
        </w:tc>
      </w:tr>
      <w:tr w:rsidR="009913E5" w:rsidRPr="00CB79BC" w14:paraId="4C442A7A" w14:textId="77777777" w:rsidTr="00B30953">
        <w:trPr>
          <w:trHeight w:val="20"/>
        </w:trPr>
        <w:tc>
          <w:tcPr>
            <w:tcW w:w="314" w:type="pct"/>
            <w:vAlign w:val="center"/>
          </w:tcPr>
          <w:p w14:paraId="41F29369" w14:textId="77777777" w:rsidR="009913E5" w:rsidRPr="00020DB5" w:rsidRDefault="009913E5" w:rsidP="00020DB5">
            <w:pPr>
              <w:spacing w:after="80"/>
              <w:ind w:left="57" w:right="57"/>
              <w:rPr>
                <w:b/>
                <w:sz w:val="18"/>
                <w:szCs w:val="18"/>
                <w:lang w:val="ru-RU"/>
              </w:rPr>
            </w:pPr>
            <w:r w:rsidRPr="00020DB5">
              <w:rPr>
                <w:b/>
                <w:sz w:val="18"/>
                <w:szCs w:val="18"/>
                <w:lang w:val="ru-RU"/>
              </w:rPr>
              <w:t>5.3</w:t>
            </w:r>
          </w:p>
        </w:tc>
        <w:tc>
          <w:tcPr>
            <w:tcW w:w="3174" w:type="pct"/>
            <w:shd w:val="clear" w:color="auto" w:fill="auto"/>
            <w:vAlign w:val="center"/>
          </w:tcPr>
          <w:p w14:paraId="120DF651" w14:textId="03627985" w:rsidR="009913E5" w:rsidRPr="00CB79BC" w:rsidRDefault="00CB79BC" w:rsidP="00020DB5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80"/>
              <w:ind w:left="57" w:right="57" w:hanging="201"/>
              <w:contextualSpacing w:val="0"/>
              <w:rPr>
                <w:rFonts w:ascii="Calibri" w:eastAsia="Times New Roman" w:hAnsi="Calibri" w:cs="Calibri"/>
                <w:b/>
                <w:bCs/>
                <w:snapToGrid w:val="0"/>
                <w:sz w:val="18"/>
                <w:szCs w:val="18"/>
                <w:lang w:eastAsia="uk-UA"/>
              </w:rPr>
            </w:pPr>
            <w:r w:rsidRPr="00CB79BC">
              <w:rPr>
                <w:b/>
                <w:bCs/>
                <w:sz w:val="18"/>
                <w:szCs w:val="18"/>
              </w:rPr>
              <w:t>Iluminarea spațiilor de uz comun</w:t>
            </w:r>
            <w:r w:rsidRPr="00CB79BC">
              <w:rPr>
                <w:rFonts w:ascii="Calibri" w:eastAsia="Times New Roman" w:hAnsi="Calibri" w:cs="Calibri"/>
                <w:b/>
                <w:bCs/>
                <w:snapToGrid w:val="0"/>
                <w:sz w:val="18"/>
                <w:szCs w:val="18"/>
                <w:lang w:eastAsia="uk-UA"/>
              </w:rPr>
              <w:t xml:space="preserve"> </w:t>
            </w:r>
          </w:p>
        </w:tc>
        <w:tc>
          <w:tcPr>
            <w:tcW w:w="671" w:type="pct"/>
            <w:vAlign w:val="center"/>
          </w:tcPr>
          <w:p w14:paraId="3CAF4CBB" w14:textId="77777777" w:rsidR="009913E5" w:rsidRPr="00CB79BC" w:rsidRDefault="009913E5" w:rsidP="00AB5BE5">
            <w:pPr>
              <w:tabs>
                <w:tab w:val="left" w:pos="900"/>
              </w:tabs>
              <w:spacing w:after="80"/>
              <w:ind w:left="57" w:right="57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41" w:type="pct"/>
            <w:vAlign w:val="center"/>
          </w:tcPr>
          <w:p w14:paraId="2C1F6A77" w14:textId="77777777" w:rsidR="009913E5" w:rsidRPr="00CB79BC" w:rsidRDefault="009913E5" w:rsidP="00AB5BE5">
            <w:pPr>
              <w:suppressAutoHyphens/>
              <w:snapToGrid w:val="0"/>
              <w:spacing w:after="80"/>
              <w:ind w:left="57" w:right="57"/>
              <w:rPr>
                <w:bCs/>
                <w:sz w:val="18"/>
                <w:szCs w:val="18"/>
                <w:lang w:eastAsia="ar-SA"/>
              </w:rPr>
            </w:pPr>
          </w:p>
        </w:tc>
      </w:tr>
      <w:tr w:rsidR="009913E5" w:rsidRPr="0067185E" w14:paraId="03E204CC" w14:textId="77777777" w:rsidTr="00B30953">
        <w:tc>
          <w:tcPr>
            <w:tcW w:w="314" w:type="pct"/>
            <w:vAlign w:val="center"/>
          </w:tcPr>
          <w:p w14:paraId="6E1E5C97" w14:textId="77777777" w:rsidR="009913E5" w:rsidRPr="00020DB5" w:rsidRDefault="009913E5" w:rsidP="00020DB5">
            <w:pPr>
              <w:spacing w:after="80"/>
              <w:ind w:left="57" w:right="57"/>
              <w:rPr>
                <w:b/>
                <w:sz w:val="18"/>
                <w:szCs w:val="18"/>
                <w:lang w:val="ru-RU"/>
              </w:rPr>
            </w:pPr>
            <w:r w:rsidRPr="00020DB5">
              <w:rPr>
                <w:b/>
                <w:sz w:val="18"/>
                <w:szCs w:val="18"/>
                <w:lang w:val="ru-RU"/>
              </w:rPr>
              <w:t>5.4</w:t>
            </w:r>
          </w:p>
        </w:tc>
        <w:tc>
          <w:tcPr>
            <w:tcW w:w="3174" w:type="pct"/>
            <w:vAlign w:val="center"/>
          </w:tcPr>
          <w:p w14:paraId="1DD2F7A1" w14:textId="377111C3" w:rsidR="009913E5" w:rsidRPr="0067185E" w:rsidRDefault="00CB79BC" w:rsidP="0067185E">
            <w:pPr>
              <w:spacing w:after="80"/>
              <w:ind w:left="57" w:right="57"/>
              <w:rPr>
                <w:b/>
                <w:sz w:val="18"/>
                <w:szCs w:val="18"/>
              </w:rPr>
            </w:pPr>
            <w:r w:rsidRPr="00EB0190">
              <w:rPr>
                <w:b/>
                <w:sz w:val="18"/>
                <w:szCs w:val="18"/>
              </w:rPr>
              <w:t>Consumul</w:t>
            </w:r>
            <w:r w:rsidRPr="00CB79BC">
              <w:rPr>
                <w:b/>
                <w:sz w:val="18"/>
                <w:szCs w:val="18"/>
              </w:rPr>
              <w:t xml:space="preserve"> </w:t>
            </w:r>
            <w:r w:rsidRPr="00EB0190">
              <w:rPr>
                <w:b/>
                <w:sz w:val="18"/>
                <w:szCs w:val="18"/>
              </w:rPr>
              <w:t>anual</w:t>
            </w:r>
            <w:r w:rsidRPr="00CB79BC">
              <w:rPr>
                <w:b/>
                <w:sz w:val="18"/>
                <w:szCs w:val="18"/>
              </w:rPr>
              <w:t xml:space="preserve"> </w:t>
            </w:r>
            <w:r w:rsidRPr="00EB0190">
              <w:rPr>
                <w:b/>
                <w:sz w:val="18"/>
                <w:szCs w:val="18"/>
              </w:rPr>
              <w:t>total</w:t>
            </w:r>
            <w:r w:rsidRPr="00CB79BC">
              <w:rPr>
                <w:b/>
                <w:sz w:val="18"/>
                <w:szCs w:val="18"/>
              </w:rPr>
              <w:t xml:space="preserve"> </w:t>
            </w:r>
            <w:r w:rsidRPr="00EB0190">
              <w:rPr>
                <w:b/>
                <w:sz w:val="18"/>
                <w:szCs w:val="18"/>
              </w:rPr>
              <w:t>de</w:t>
            </w:r>
            <w:r w:rsidRPr="00CB79BC">
              <w:rPr>
                <w:b/>
                <w:sz w:val="18"/>
                <w:szCs w:val="18"/>
              </w:rPr>
              <w:t xml:space="preserve"> </w:t>
            </w:r>
            <w:r w:rsidRPr="00EB0190">
              <w:rPr>
                <w:b/>
                <w:sz w:val="18"/>
                <w:szCs w:val="18"/>
              </w:rPr>
              <w:t>energie</w:t>
            </w:r>
            <w:r w:rsidRPr="00CB79BC">
              <w:rPr>
                <w:b/>
                <w:sz w:val="18"/>
                <w:szCs w:val="18"/>
              </w:rPr>
              <w:t xml:space="preserve"> (</w:t>
            </w:r>
            <w:r>
              <w:rPr>
                <w:b/>
                <w:sz w:val="18"/>
                <w:szCs w:val="18"/>
                <w:lang w:val="ro-RO"/>
              </w:rPr>
              <w:t>conform contorului, de facto)</w:t>
            </w:r>
            <w:r w:rsidR="0067185E">
              <w:rPr>
                <w:b/>
                <w:sz w:val="18"/>
                <w:szCs w:val="18"/>
                <w:lang w:val="ro-RO"/>
              </w:rPr>
              <w:t xml:space="preserve"> pentru anul 2022</w:t>
            </w:r>
            <w:r w:rsidR="009913E5" w:rsidRPr="0067185E">
              <w:rPr>
                <w:b/>
                <w:sz w:val="18"/>
                <w:szCs w:val="18"/>
              </w:rPr>
              <w:t>*</w:t>
            </w:r>
          </w:p>
        </w:tc>
        <w:tc>
          <w:tcPr>
            <w:tcW w:w="671" w:type="pct"/>
            <w:vAlign w:val="center"/>
          </w:tcPr>
          <w:p w14:paraId="4172AF2F" w14:textId="77777777" w:rsidR="009913E5" w:rsidRPr="0067185E" w:rsidRDefault="009913E5" w:rsidP="00AB5BE5">
            <w:pPr>
              <w:suppressAutoHyphens/>
              <w:snapToGrid w:val="0"/>
              <w:spacing w:after="80"/>
              <w:ind w:left="57" w:right="57"/>
              <w:jc w:val="center"/>
              <w:rPr>
                <w:bCs/>
                <w:sz w:val="18"/>
                <w:szCs w:val="18"/>
                <w:lang w:eastAsia="ar-SA"/>
              </w:rPr>
            </w:pPr>
          </w:p>
        </w:tc>
        <w:tc>
          <w:tcPr>
            <w:tcW w:w="841" w:type="pct"/>
            <w:vAlign w:val="center"/>
          </w:tcPr>
          <w:p w14:paraId="67B773CA" w14:textId="77777777" w:rsidR="009913E5" w:rsidRPr="0067185E" w:rsidRDefault="009913E5" w:rsidP="00AB5BE5">
            <w:pPr>
              <w:suppressAutoHyphens/>
              <w:snapToGrid w:val="0"/>
              <w:spacing w:after="80"/>
              <w:ind w:left="57" w:right="57"/>
              <w:rPr>
                <w:bCs/>
                <w:sz w:val="18"/>
                <w:szCs w:val="18"/>
                <w:lang w:eastAsia="ar-SA"/>
              </w:rPr>
            </w:pPr>
          </w:p>
        </w:tc>
      </w:tr>
      <w:tr w:rsidR="009913E5" w:rsidRPr="00591636" w14:paraId="3148959A" w14:textId="77777777" w:rsidTr="00B30953">
        <w:trPr>
          <w:trHeight w:val="40"/>
        </w:trPr>
        <w:tc>
          <w:tcPr>
            <w:tcW w:w="314" w:type="pct"/>
            <w:vAlign w:val="center"/>
          </w:tcPr>
          <w:p w14:paraId="10DEB59E" w14:textId="77777777" w:rsidR="009913E5" w:rsidRPr="00591636" w:rsidRDefault="009913E5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</w:rPr>
            </w:pPr>
            <w:r w:rsidRPr="00591636">
              <w:rPr>
                <w:sz w:val="18"/>
                <w:szCs w:val="18"/>
              </w:rPr>
              <w:t>5.4.1</w:t>
            </w:r>
          </w:p>
        </w:tc>
        <w:tc>
          <w:tcPr>
            <w:tcW w:w="3174" w:type="pct"/>
            <w:vAlign w:val="center"/>
          </w:tcPr>
          <w:p w14:paraId="4AEA2805" w14:textId="0C4AE9FD" w:rsidR="009913E5" w:rsidRPr="00591636" w:rsidRDefault="00CB79BC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80"/>
              <w:ind w:left="377" w:hanging="201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Încălzire</w:t>
            </w:r>
          </w:p>
        </w:tc>
        <w:tc>
          <w:tcPr>
            <w:tcW w:w="671" w:type="pct"/>
            <w:vAlign w:val="center"/>
          </w:tcPr>
          <w:p w14:paraId="140E1572" w14:textId="77777777" w:rsidR="009913E5" w:rsidRPr="00355F9D" w:rsidRDefault="009913E5" w:rsidP="00AB5BE5">
            <w:pPr>
              <w:tabs>
                <w:tab w:val="left" w:pos="900"/>
              </w:tabs>
              <w:spacing w:after="80"/>
              <w:ind w:left="57" w:right="57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41" w:type="pct"/>
            <w:vAlign w:val="center"/>
          </w:tcPr>
          <w:p w14:paraId="7B5970C8" w14:textId="77777777" w:rsidR="009913E5" w:rsidRPr="00355F9D" w:rsidRDefault="009913E5" w:rsidP="00AB5BE5">
            <w:pPr>
              <w:suppressAutoHyphens/>
              <w:snapToGrid w:val="0"/>
              <w:spacing w:after="80"/>
              <w:ind w:left="57" w:right="57"/>
              <w:rPr>
                <w:bCs/>
                <w:sz w:val="18"/>
                <w:szCs w:val="18"/>
                <w:lang w:eastAsia="ar-SA"/>
              </w:rPr>
            </w:pPr>
          </w:p>
        </w:tc>
      </w:tr>
      <w:tr w:rsidR="009913E5" w:rsidRPr="00591636" w14:paraId="59C25C75" w14:textId="77777777" w:rsidTr="00B30953">
        <w:trPr>
          <w:trHeight w:val="40"/>
        </w:trPr>
        <w:tc>
          <w:tcPr>
            <w:tcW w:w="314" w:type="pct"/>
            <w:vAlign w:val="center"/>
          </w:tcPr>
          <w:p w14:paraId="48A012FB" w14:textId="77777777" w:rsidR="009913E5" w:rsidRPr="00591636" w:rsidRDefault="009913E5" w:rsidP="00AB5BE5">
            <w:pPr>
              <w:spacing w:after="80"/>
              <w:jc w:val="center"/>
              <w:rPr>
                <w:sz w:val="18"/>
                <w:szCs w:val="18"/>
              </w:rPr>
            </w:pPr>
            <w:r w:rsidRPr="00591636">
              <w:rPr>
                <w:sz w:val="18"/>
                <w:szCs w:val="18"/>
              </w:rPr>
              <w:t>5.4.2</w:t>
            </w:r>
          </w:p>
        </w:tc>
        <w:tc>
          <w:tcPr>
            <w:tcW w:w="3174" w:type="pct"/>
            <w:vAlign w:val="center"/>
          </w:tcPr>
          <w:p w14:paraId="4004FF73" w14:textId="249DB2D7" w:rsidR="009913E5" w:rsidRPr="00591636" w:rsidRDefault="00CB79BC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80"/>
              <w:ind w:left="377" w:hanging="201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Apă caldă</w:t>
            </w:r>
          </w:p>
        </w:tc>
        <w:tc>
          <w:tcPr>
            <w:tcW w:w="671" w:type="pct"/>
            <w:vAlign w:val="center"/>
          </w:tcPr>
          <w:p w14:paraId="1AC8B792" w14:textId="77777777" w:rsidR="009913E5" w:rsidRPr="00355F9D" w:rsidRDefault="009913E5" w:rsidP="00AB5BE5">
            <w:pPr>
              <w:tabs>
                <w:tab w:val="left" w:pos="900"/>
              </w:tabs>
              <w:spacing w:after="80"/>
              <w:ind w:left="57" w:right="57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41" w:type="pct"/>
            <w:vAlign w:val="center"/>
          </w:tcPr>
          <w:p w14:paraId="213718E2" w14:textId="77777777" w:rsidR="009913E5" w:rsidRPr="00355F9D" w:rsidRDefault="009913E5" w:rsidP="00AB5BE5">
            <w:pPr>
              <w:suppressAutoHyphens/>
              <w:snapToGrid w:val="0"/>
              <w:spacing w:after="80"/>
              <w:ind w:left="57" w:right="57"/>
              <w:rPr>
                <w:bCs/>
                <w:sz w:val="18"/>
                <w:szCs w:val="18"/>
                <w:lang w:eastAsia="ar-SA"/>
              </w:rPr>
            </w:pPr>
          </w:p>
        </w:tc>
      </w:tr>
      <w:tr w:rsidR="009913E5" w:rsidRPr="00CB79BC" w14:paraId="7F849F71" w14:textId="77777777" w:rsidTr="00B30953">
        <w:tc>
          <w:tcPr>
            <w:tcW w:w="314" w:type="pct"/>
            <w:vAlign w:val="center"/>
          </w:tcPr>
          <w:p w14:paraId="1061E3DA" w14:textId="499E3FF6" w:rsidR="009913E5" w:rsidRPr="005410F5" w:rsidRDefault="009913E5" w:rsidP="00AB5BE5">
            <w:pPr>
              <w:spacing w:after="80"/>
              <w:jc w:val="center"/>
              <w:rPr>
                <w:sz w:val="18"/>
                <w:szCs w:val="18"/>
                <w:lang w:val="uk-UA"/>
              </w:rPr>
            </w:pPr>
            <w:r w:rsidRPr="00591636">
              <w:rPr>
                <w:sz w:val="18"/>
                <w:szCs w:val="18"/>
              </w:rPr>
              <w:t>5</w:t>
            </w:r>
            <w:r w:rsidR="00020DB5">
              <w:rPr>
                <w:sz w:val="18"/>
                <w:szCs w:val="18"/>
                <w:lang w:val="ru-RU"/>
              </w:rPr>
              <w:t>.</w:t>
            </w:r>
            <w:r w:rsidRPr="00591636">
              <w:rPr>
                <w:sz w:val="18"/>
                <w:szCs w:val="18"/>
              </w:rPr>
              <w:t>5</w:t>
            </w:r>
          </w:p>
        </w:tc>
        <w:tc>
          <w:tcPr>
            <w:tcW w:w="3174" w:type="pct"/>
            <w:vAlign w:val="center"/>
          </w:tcPr>
          <w:p w14:paraId="166ED287" w14:textId="4083DDE8" w:rsidR="009913E5" w:rsidRPr="00CB79BC" w:rsidRDefault="00CB79BC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80"/>
              <w:ind w:left="377" w:hanging="201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Iluminarea</w:t>
            </w:r>
            <w:r w:rsidRPr="00CB79B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spa</w:t>
            </w:r>
            <w:r w:rsidRPr="00CB79BC">
              <w:rPr>
                <w:sz w:val="18"/>
                <w:szCs w:val="18"/>
              </w:rPr>
              <w:t>ț</w:t>
            </w:r>
            <w:r>
              <w:rPr>
                <w:sz w:val="18"/>
                <w:szCs w:val="18"/>
              </w:rPr>
              <w:t>iilor</w:t>
            </w:r>
            <w:r w:rsidRPr="00CB79B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</w:t>
            </w:r>
            <w:r w:rsidRPr="00CB79B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uz</w:t>
            </w:r>
            <w:r w:rsidRPr="00CB79B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comun</w:t>
            </w:r>
          </w:p>
        </w:tc>
        <w:tc>
          <w:tcPr>
            <w:tcW w:w="671" w:type="pct"/>
            <w:vAlign w:val="center"/>
          </w:tcPr>
          <w:p w14:paraId="348F3E97" w14:textId="77777777" w:rsidR="009913E5" w:rsidRPr="00CB79BC" w:rsidRDefault="009913E5" w:rsidP="00AB5BE5">
            <w:pPr>
              <w:tabs>
                <w:tab w:val="left" w:pos="900"/>
              </w:tabs>
              <w:spacing w:after="80"/>
              <w:ind w:left="57" w:right="57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41" w:type="pct"/>
            <w:vAlign w:val="center"/>
          </w:tcPr>
          <w:p w14:paraId="7660ED83" w14:textId="77777777" w:rsidR="009913E5" w:rsidRPr="00CB79BC" w:rsidRDefault="009913E5" w:rsidP="00AB5BE5">
            <w:pPr>
              <w:suppressAutoHyphens/>
              <w:snapToGrid w:val="0"/>
              <w:spacing w:after="80"/>
              <w:ind w:left="57" w:right="57"/>
              <w:rPr>
                <w:bCs/>
                <w:sz w:val="18"/>
                <w:szCs w:val="18"/>
                <w:lang w:eastAsia="ar-SA"/>
              </w:rPr>
            </w:pPr>
          </w:p>
        </w:tc>
      </w:tr>
      <w:tr w:rsidR="004D2CD2" w:rsidRPr="00B74D18" w14:paraId="6B44740A" w14:textId="77777777" w:rsidTr="00B30953">
        <w:tc>
          <w:tcPr>
            <w:tcW w:w="314" w:type="pct"/>
            <w:vAlign w:val="center"/>
          </w:tcPr>
          <w:p w14:paraId="1DE59EC6" w14:textId="7D958882" w:rsidR="004D2CD2" w:rsidRPr="004D2CD2" w:rsidRDefault="004D2CD2" w:rsidP="00AB5BE5">
            <w:pPr>
              <w:tabs>
                <w:tab w:val="left" w:pos="900"/>
              </w:tabs>
              <w:suppressAutoHyphens/>
              <w:spacing w:after="80"/>
              <w:jc w:val="center"/>
              <w:rPr>
                <w:sz w:val="18"/>
                <w:szCs w:val="18"/>
                <w:lang w:val="ru-RU"/>
              </w:rPr>
            </w:pPr>
            <w:r w:rsidRPr="00591636">
              <w:rPr>
                <w:sz w:val="18"/>
                <w:szCs w:val="18"/>
              </w:rPr>
              <w:t>5</w:t>
            </w:r>
            <w:r w:rsidR="00020DB5">
              <w:rPr>
                <w:sz w:val="18"/>
                <w:szCs w:val="18"/>
                <w:lang w:val="ru-RU"/>
              </w:rPr>
              <w:t>.</w:t>
            </w:r>
            <w:r w:rsidRPr="00591636">
              <w:rPr>
                <w:sz w:val="18"/>
                <w:szCs w:val="18"/>
              </w:rPr>
              <w:t>5</w:t>
            </w:r>
          </w:p>
        </w:tc>
        <w:tc>
          <w:tcPr>
            <w:tcW w:w="3174" w:type="pct"/>
            <w:vAlign w:val="center"/>
          </w:tcPr>
          <w:p w14:paraId="0D08DAFD" w14:textId="39DA7E8B" w:rsidR="004D2CD2" w:rsidRPr="00B74D18" w:rsidRDefault="00B74D18" w:rsidP="00AB5BE5">
            <w:pPr>
              <w:tabs>
                <w:tab w:val="left" w:pos="900"/>
              </w:tabs>
              <w:suppressAutoHyphens/>
              <w:spacing w:after="80"/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o-RO"/>
              </w:rPr>
              <w:t>Durata reală a perioadei de încălzire pe an (la data p</w:t>
            </w:r>
            <w:r w:rsidR="004D2CD2" w:rsidRPr="00B74D18">
              <w:rPr>
                <w:sz w:val="18"/>
                <w:szCs w:val="18"/>
              </w:rPr>
              <w:t xml:space="preserve">. 5.4), </w:t>
            </w:r>
            <w:r>
              <w:rPr>
                <w:sz w:val="18"/>
                <w:szCs w:val="18"/>
              </w:rPr>
              <w:t>zile</w:t>
            </w:r>
          </w:p>
        </w:tc>
        <w:tc>
          <w:tcPr>
            <w:tcW w:w="1512" w:type="pct"/>
            <w:gridSpan w:val="2"/>
            <w:vAlign w:val="center"/>
          </w:tcPr>
          <w:p w14:paraId="27C5D336" w14:textId="77777777" w:rsidR="004D2CD2" w:rsidRPr="00B74D18" w:rsidRDefault="004D2CD2" w:rsidP="00AB5BE5">
            <w:pPr>
              <w:suppressAutoHyphens/>
              <w:snapToGrid w:val="0"/>
              <w:spacing w:after="80"/>
              <w:ind w:left="57" w:right="57"/>
              <w:rPr>
                <w:strike/>
                <w:sz w:val="18"/>
                <w:szCs w:val="18"/>
                <w:lang w:eastAsia="ar-SA"/>
              </w:rPr>
            </w:pPr>
          </w:p>
        </w:tc>
      </w:tr>
      <w:tr w:rsidR="004D2CD2" w:rsidRPr="00B74D18" w14:paraId="7872FBE2" w14:textId="77777777" w:rsidTr="00B30953">
        <w:tc>
          <w:tcPr>
            <w:tcW w:w="314" w:type="pct"/>
            <w:vAlign w:val="center"/>
          </w:tcPr>
          <w:p w14:paraId="3C249107" w14:textId="77777777" w:rsidR="004D2CD2" w:rsidRPr="004D2CD2" w:rsidRDefault="004D2CD2" w:rsidP="00AB5BE5">
            <w:pPr>
              <w:tabs>
                <w:tab w:val="left" w:pos="900"/>
              </w:tabs>
              <w:suppressAutoHyphens/>
              <w:spacing w:after="80"/>
              <w:jc w:val="center"/>
              <w:rPr>
                <w:sz w:val="18"/>
                <w:szCs w:val="18"/>
                <w:lang w:val="ru-RU" w:eastAsia="ar-SA"/>
              </w:rPr>
            </w:pPr>
            <w:r w:rsidRPr="00591636">
              <w:rPr>
                <w:sz w:val="18"/>
                <w:szCs w:val="18"/>
                <w:lang w:eastAsia="ar-SA"/>
              </w:rPr>
              <w:t>5.6</w:t>
            </w:r>
          </w:p>
        </w:tc>
        <w:tc>
          <w:tcPr>
            <w:tcW w:w="3174" w:type="pct"/>
            <w:vAlign w:val="center"/>
          </w:tcPr>
          <w:p w14:paraId="61DC9AE0" w14:textId="76501802" w:rsidR="004D2CD2" w:rsidRPr="00B74D18" w:rsidRDefault="00B74D18" w:rsidP="00B74D18">
            <w:pPr>
              <w:tabs>
                <w:tab w:val="left" w:pos="900"/>
              </w:tabs>
              <w:suppressAutoHyphens/>
              <w:spacing w:after="80"/>
              <w:ind w:left="57" w:right="57"/>
              <w:rPr>
                <w:sz w:val="18"/>
                <w:szCs w:val="18"/>
                <w:lang w:val="ro-RO" w:eastAsia="ar-SA"/>
              </w:rPr>
            </w:pPr>
            <w:r>
              <w:rPr>
                <w:sz w:val="18"/>
                <w:szCs w:val="18"/>
                <w:lang w:val="ro-RO" w:eastAsia="ar-SA"/>
              </w:rPr>
              <w:t xml:space="preserve">Temperatura medie în perioada de încălzire </w:t>
            </w:r>
            <w:r w:rsidR="004D2CD2" w:rsidRPr="00B74D18">
              <w:rPr>
                <w:sz w:val="18"/>
                <w:szCs w:val="18"/>
                <w:lang w:eastAsia="ar-SA"/>
              </w:rPr>
              <w:t>(</w:t>
            </w:r>
            <w:r>
              <w:rPr>
                <w:sz w:val="18"/>
                <w:szCs w:val="18"/>
                <w:lang w:val="ro-RO" w:eastAsia="ar-SA"/>
              </w:rPr>
              <w:t>la data p</w:t>
            </w:r>
            <w:r w:rsidR="004D2CD2" w:rsidRPr="00B74D18">
              <w:rPr>
                <w:sz w:val="18"/>
                <w:szCs w:val="18"/>
                <w:lang w:eastAsia="ar-SA"/>
              </w:rPr>
              <w:t>. 5.4), 0</w:t>
            </w:r>
            <w:r w:rsidR="004D2CD2" w:rsidRPr="00F769F6">
              <w:rPr>
                <w:sz w:val="18"/>
                <w:szCs w:val="18"/>
                <w:lang w:val="ru-RU" w:eastAsia="ar-SA"/>
              </w:rPr>
              <w:t>С</w:t>
            </w:r>
          </w:p>
        </w:tc>
        <w:tc>
          <w:tcPr>
            <w:tcW w:w="1512" w:type="pct"/>
            <w:gridSpan w:val="2"/>
            <w:vAlign w:val="center"/>
          </w:tcPr>
          <w:p w14:paraId="672E5B57" w14:textId="77777777" w:rsidR="004D2CD2" w:rsidRPr="00B74D18" w:rsidRDefault="004D2CD2" w:rsidP="00AB5BE5">
            <w:pPr>
              <w:suppressAutoHyphens/>
              <w:snapToGrid w:val="0"/>
              <w:spacing w:after="80"/>
              <w:ind w:left="57" w:right="57"/>
              <w:rPr>
                <w:strike/>
                <w:sz w:val="18"/>
                <w:szCs w:val="18"/>
                <w:lang w:eastAsia="ar-SA"/>
              </w:rPr>
            </w:pPr>
          </w:p>
        </w:tc>
      </w:tr>
      <w:tr w:rsidR="009913E5" w:rsidRPr="00591636" w14:paraId="3024FC22" w14:textId="77777777" w:rsidTr="00B30953">
        <w:trPr>
          <w:trHeight w:val="1159"/>
        </w:trPr>
        <w:tc>
          <w:tcPr>
            <w:tcW w:w="314" w:type="pct"/>
            <w:vAlign w:val="center"/>
          </w:tcPr>
          <w:p w14:paraId="6E3600CA" w14:textId="677B71CA" w:rsidR="009913E5" w:rsidRPr="00020DB5" w:rsidRDefault="009913E5" w:rsidP="00020DB5">
            <w:pPr>
              <w:tabs>
                <w:tab w:val="left" w:pos="900"/>
              </w:tabs>
              <w:suppressAutoHyphens/>
              <w:spacing w:after="80"/>
              <w:ind w:left="57" w:right="57"/>
              <w:rPr>
                <w:b/>
                <w:sz w:val="18"/>
                <w:szCs w:val="18"/>
              </w:rPr>
            </w:pPr>
            <w:r w:rsidRPr="00020DB5">
              <w:rPr>
                <w:b/>
                <w:sz w:val="18"/>
                <w:szCs w:val="18"/>
              </w:rPr>
              <w:t>5</w:t>
            </w:r>
            <w:r w:rsidR="00020DB5" w:rsidRPr="00020DB5">
              <w:rPr>
                <w:b/>
                <w:sz w:val="18"/>
                <w:szCs w:val="18"/>
              </w:rPr>
              <w:t>.7</w:t>
            </w:r>
          </w:p>
        </w:tc>
        <w:tc>
          <w:tcPr>
            <w:tcW w:w="3174" w:type="pct"/>
            <w:vAlign w:val="center"/>
          </w:tcPr>
          <w:p w14:paraId="28C9309B" w14:textId="77B3AEDC" w:rsidR="009913E5" w:rsidRPr="00591636" w:rsidRDefault="00CB79BC" w:rsidP="00020DB5">
            <w:pPr>
              <w:tabs>
                <w:tab w:val="left" w:pos="900"/>
              </w:tabs>
              <w:suppressAutoHyphens/>
              <w:spacing w:after="80"/>
              <w:ind w:left="57" w:right="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Explicația abaterii</w:t>
            </w:r>
          </w:p>
        </w:tc>
        <w:tc>
          <w:tcPr>
            <w:tcW w:w="1512" w:type="pct"/>
            <w:gridSpan w:val="2"/>
            <w:vAlign w:val="center"/>
          </w:tcPr>
          <w:p w14:paraId="495A8173" w14:textId="77777777" w:rsidR="009913E5" w:rsidRPr="00591636" w:rsidRDefault="009913E5" w:rsidP="00AB5BE5">
            <w:pPr>
              <w:suppressAutoHyphens/>
              <w:snapToGrid w:val="0"/>
              <w:spacing w:after="80"/>
              <w:ind w:left="57" w:right="57"/>
              <w:jc w:val="center"/>
              <w:rPr>
                <w:strike/>
                <w:sz w:val="18"/>
                <w:szCs w:val="18"/>
                <w:lang w:eastAsia="ar-SA"/>
              </w:rPr>
            </w:pPr>
          </w:p>
        </w:tc>
      </w:tr>
    </w:tbl>
    <w:p w14:paraId="15E978A6" w14:textId="653ED274" w:rsidR="009913E5" w:rsidRPr="00C76433" w:rsidRDefault="00743FB8" w:rsidP="00743FB8">
      <w:pPr>
        <w:tabs>
          <w:tab w:val="left" w:pos="900"/>
        </w:tabs>
        <w:suppressAutoHyphens/>
        <w:spacing w:after="80"/>
        <w:ind w:left="57" w:right="57"/>
      </w:pPr>
      <w:r w:rsidRPr="00C76433">
        <w:rPr>
          <w:sz w:val="18"/>
          <w:szCs w:val="18"/>
          <w:lang w:eastAsia="ar-SA"/>
        </w:rPr>
        <w:t>*</w:t>
      </w:r>
      <w:r w:rsidR="00C76433">
        <w:rPr>
          <w:sz w:val="18"/>
          <w:szCs w:val="18"/>
          <w:lang w:val="ro-RO" w:eastAsia="ar-SA"/>
        </w:rPr>
        <w:t xml:space="preserve"> poate fi indicat și un alt an reprezentativ</w:t>
      </w:r>
      <w:r w:rsidR="009913E5" w:rsidRPr="00C76433">
        <w:br w:type="page"/>
      </w:r>
    </w:p>
    <w:p w14:paraId="38C6390B" w14:textId="068B14A6" w:rsidR="00CC225A" w:rsidRPr="00591636" w:rsidRDefault="00CC225A" w:rsidP="00CC225A">
      <w:pPr>
        <w:snapToGrid w:val="0"/>
        <w:rPr>
          <w:b/>
          <w:bCs/>
        </w:rPr>
      </w:pPr>
      <w:r w:rsidRPr="00591636">
        <w:rPr>
          <w:b/>
          <w:bCs/>
        </w:rPr>
        <w:lastRenderedPageBreak/>
        <w:t>6</w:t>
      </w:r>
      <w:r w:rsidRPr="00591636">
        <w:rPr>
          <w:b/>
          <w:caps/>
          <w:sz w:val="24"/>
        </w:rPr>
        <w:t xml:space="preserve">. </w:t>
      </w:r>
      <w:r w:rsidR="00C76433">
        <w:rPr>
          <w:b/>
          <w:caps/>
          <w:sz w:val="24"/>
        </w:rPr>
        <w:t>CONSUMUL DE ENERGIE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0"/>
        <w:gridCol w:w="1131"/>
        <w:gridCol w:w="899"/>
        <w:gridCol w:w="819"/>
        <w:gridCol w:w="848"/>
        <w:gridCol w:w="899"/>
        <w:gridCol w:w="819"/>
        <w:gridCol w:w="848"/>
        <w:gridCol w:w="899"/>
        <w:gridCol w:w="819"/>
        <w:gridCol w:w="848"/>
      </w:tblGrid>
      <w:tr w:rsidR="006122E9" w14:paraId="0D9D9F9B" w14:textId="77777777" w:rsidTr="00B30953">
        <w:tc>
          <w:tcPr>
            <w:tcW w:w="1981" w:type="dxa"/>
            <w:gridSpan w:val="2"/>
            <w:vMerge w:val="restart"/>
          </w:tcPr>
          <w:p w14:paraId="27873270" w14:textId="75FF9B84" w:rsidR="00743FB8" w:rsidRDefault="001937D5" w:rsidP="00AB5BE5">
            <w:pPr>
              <w:jc w:val="center"/>
              <w:rPr>
                <w:rFonts w:ascii="Calibri Light" w:eastAsiaTheme="majorEastAsia" w:hAnsi="Calibri Light" w:cs="Calibri Light"/>
                <w:b/>
                <w:bCs/>
                <w:color w:val="2F5496" w:themeColor="accent1" w:themeShade="BF"/>
                <w:sz w:val="28"/>
                <w:szCs w:val="28"/>
                <w:lang w:val="en-GB"/>
              </w:rPr>
            </w:pPr>
            <w:r>
              <w:rPr>
                <w:rFonts w:ascii="Calibri Light" w:hAnsi="Calibri Light" w:cs="Calibri Light"/>
                <w:b/>
                <w:bCs/>
                <w:lang w:val="en-GB"/>
              </w:rPr>
              <w:t>Sursa de energie</w:t>
            </w:r>
          </w:p>
        </w:tc>
        <w:tc>
          <w:tcPr>
            <w:tcW w:w="2566" w:type="dxa"/>
            <w:gridSpan w:val="3"/>
            <w:vAlign w:val="center"/>
          </w:tcPr>
          <w:p w14:paraId="08A6CB8E" w14:textId="77777777" w:rsidR="00743FB8" w:rsidRPr="00EC208B" w:rsidRDefault="00743FB8" w:rsidP="00AB5BE5">
            <w:pPr>
              <w:jc w:val="center"/>
              <w:rPr>
                <w:rFonts w:ascii="Calibri Light" w:hAnsi="Calibri Light" w:cs="Calibri Light"/>
                <w:b/>
                <w:bCs/>
                <w:lang w:val="en-GB"/>
              </w:rPr>
            </w:pPr>
            <w:r w:rsidRPr="00EC208B">
              <w:rPr>
                <w:rFonts w:ascii="Calibri Light" w:hAnsi="Calibri Light" w:cs="Calibri Light"/>
                <w:b/>
                <w:bCs/>
                <w:lang w:val="en-GB"/>
              </w:rPr>
              <w:t>2020</w:t>
            </w:r>
          </w:p>
        </w:tc>
        <w:tc>
          <w:tcPr>
            <w:tcW w:w="2566" w:type="dxa"/>
            <w:gridSpan w:val="3"/>
            <w:vAlign w:val="center"/>
          </w:tcPr>
          <w:p w14:paraId="01DBCA66" w14:textId="77777777" w:rsidR="00743FB8" w:rsidRPr="00EC208B" w:rsidRDefault="00743FB8" w:rsidP="00AB5BE5">
            <w:pPr>
              <w:jc w:val="center"/>
              <w:rPr>
                <w:rFonts w:ascii="Calibri Light" w:hAnsi="Calibri Light" w:cs="Calibri Light"/>
                <w:b/>
                <w:bCs/>
                <w:lang w:val="en-GB"/>
              </w:rPr>
            </w:pPr>
            <w:r w:rsidRPr="00EC208B">
              <w:rPr>
                <w:rFonts w:ascii="Calibri Light" w:hAnsi="Calibri Light" w:cs="Calibri Light"/>
                <w:b/>
                <w:bCs/>
                <w:lang w:val="en-GB"/>
              </w:rPr>
              <w:t>2021</w:t>
            </w:r>
          </w:p>
        </w:tc>
        <w:tc>
          <w:tcPr>
            <w:tcW w:w="2566" w:type="dxa"/>
            <w:gridSpan w:val="3"/>
            <w:vAlign w:val="center"/>
          </w:tcPr>
          <w:p w14:paraId="67F06D4A" w14:textId="77777777" w:rsidR="00743FB8" w:rsidRPr="00EC208B" w:rsidRDefault="00743FB8" w:rsidP="00AB5BE5">
            <w:pPr>
              <w:jc w:val="center"/>
              <w:rPr>
                <w:rFonts w:ascii="Calibri Light" w:hAnsi="Calibri Light" w:cs="Calibri Light"/>
                <w:b/>
                <w:bCs/>
                <w:lang w:val="en-GB"/>
              </w:rPr>
            </w:pPr>
            <w:r w:rsidRPr="00EC208B">
              <w:rPr>
                <w:rFonts w:ascii="Calibri Light" w:hAnsi="Calibri Light" w:cs="Calibri Light"/>
                <w:b/>
                <w:bCs/>
                <w:lang w:val="en-GB"/>
              </w:rPr>
              <w:t>2022</w:t>
            </w:r>
          </w:p>
        </w:tc>
      </w:tr>
      <w:tr w:rsidR="006122E9" w14:paraId="02DC108B" w14:textId="77777777" w:rsidTr="00B30953">
        <w:tc>
          <w:tcPr>
            <w:tcW w:w="1981" w:type="dxa"/>
            <w:gridSpan w:val="2"/>
            <w:vMerge/>
          </w:tcPr>
          <w:p w14:paraId="7300C11E" w14:textId="77777777" w:rsidR="00743FB8" w:rsidRDefault="00743FB8" w:rsidP="00AB5BE5">
            <w:pPr>
              <w:jc w:val="center"/>
              <w:rPr>
                <w:rFonts w:ascii="Calibri Light" w:eastAsiaTheme="majorEastAsia" w:hAnsi="Calibri Light" w:cs="Calibri Light"/>
                <w:b/>
                <w:bCs/>
                <w:color w:val="2F5496" w:themeColor="accent1" w:themeShade="BF"/>
                <w:sz w:val="28"/>
                <w:szCs w:val="28"/>
                <w:lang w:val="en-GB"/>
              </w:rPr>
            </w:pPr>
          </w:p>
        </w:tc>
        <w:tc>
          <w:tcPr>
            <w:tcW w:w="899" w:type="dxa"/>
            <w:vAlign w:val="center"/>
          </w:tcPr>
          <w:p w14:paraId="7EFD847F" w14:textId="6D7F8BE5" w:rsidR="00743FB8" w:rsidRPr="00CC225A" w:rsidRDefault="001937D5" w:rsidP="00CC225A">
            <w:pPr>
              <w:tabs>
                <w:tab w:val="left" w:pos="900"/>
              </w:tabs>
              <w:suppressAutoHyphens/>
              <w:spacing w:after="80"/>
              <w:ind w:left="57" w:right="57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MWh</w:t>
            </w:r>
          </w:p>
        </w:tc>
        <w:tc>
          <w:tcPr>
            <w:tcW w:w="819" w:type="dxa"/>
            <w:vAlign w:val="center"/>
          </w:tcPr>
          <w:p w14:paraId="5ED0EBDA" w14:textId="333F8093" w:rsidR="00743FB8" w:rsidRPr="00CC225A" w:rsidRDefault="001937D5" w:rsidP="00CC225A">
            <w:pPr>
              <w:tabs>
                <w:tab w:val="left" w:pos="900"/>
              </w:tabs>
              <w:suppressAutoHyphens/>
              <w:spacing w:after="80"/>
              <w:ind w:left="57" w:right="57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EUR</w:t>
            </w:r>
          </w:p>
        </w:tc>
        <w:tc>
          <w:tcPr>
            <w:tcW w:w="848" w:type="dxa"/>
            <w:vAlign w:val="center"/>
          </w:tcPr>
          <w:p w14:paraId="0FF503CF" w14:textId="3F5D1D63" w:rsidR="00743FB8" w:rsidRPr="00CC225A" w:rsidRDefault="001937D5" w:rsidP="00CC225A">
            <w:pPr>
              <w:tabs>
                <w:tab w:val="left" w:pos="900"/>
              </w:tabs>
              <w:suppressAutoHyphens/>
              <w:spacing w:after="80"/>
              <w:ind w:left="57" w:right="57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MDL</w:t>
            </w:r>
          </w:p>
        </w:tc>
        <w:tc>
          <w:tcPr>
            <w:tcW w:w="899" w:type="dxa"/>
            <w:vAlign w:val="center"/>
          </w:tcPr>
          <w:p w14:paraId="459FC81B" w14:textId="3CA86851" w:rsidR="00743FB8" w:rsidRPr="00CC225A" w:rsidRDefault="001937D5" w:rsidP="00CC225A">
            <w:pPr>
              <w:tabs>
                <w:tab w:val="left" w:pos="900"/>
              </w:tabs>
              <w:suppressAutoHyphens/>
              <w:spacing w:after="80"/>
              <w:ind w:left="57" w:right="57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MWh</w:t>
            </w:r>
          </w:p>
        </w:tc>
        <w:tc>
          <w:tcPr>
            <w:tcW w:w="819" w:type="dxa"/>
            <w:vAlign w:val="center"/>
          </w:tcPr>
          <w:p w14:paraId="1DCC9E95" w14:textId="23567152" w:rsidR="00743FB8" w:rsidRPr="00CC225A" w:rsidRDefault="001937D5" w:rsidP="00CC225A">
            <w:pPr>
              <w:tabs>
                <w:tab w:val="left" w:pos="900"/>
              </w:tabs>
              <w:suppressAutoHyphens/>
              <w:spacing w:after="80"/>
              <w:ind w:left="57" w:right="57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EUR</w:t>
            </w:r>
          </w:p>
        </w:tc>
        <w:tc>
          <w:tcPr>
            <w:tcW w:w="848" w:type="dxa"/>
            <w:vAlign w:val="center"/>
          </w:tcPr>
          <w:p w14:paraId="4DEC8DC0" w14:textId="66EF5651" w:rsidR="00743FB8" w:rsidRPr="00CC225A" w:rsidRDefault="001937D5" w:rsidP="00CC225A">
            <w:pPr>
              <w:tabs>
                <w:tab w:val="left" w:pos="900"/>
              </w:tabs>
              <w:suppressAutoHyphens/>
              <w:spacing w:after="80"/>
              <w:ind w:left="57" w:right="57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MDL</w:t>
            </w:r>
          </w:p>
        </w:tc>
        <w:tc>
          <w:tcPr>
            <w:tcW w:w="899" w:type="dxa"/>
            <w:vAlign w:val="center"/>
          </w:tcPr>
          <w:p w14:paraId="0706CD81" w14:textId="400D6D89" w:rsidR="00743FB8" w:rsidRPr="00CC225A" w:rsidRDefault="001937D5" w:rsidP="00CC225A">
            <w:pPr>
              <w:tabs>
                <w:tab w:val="left" w:pos="900"/>
              </w:tabs>
              <w:suppressAutoHyphens/>
              <w:spacing w:after="80"/>
              <w:ind w:left="57" w:right="57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MWh</w:t>
            </w:r>
          </w:p>
        </w:tc>
        <w:tc>
          <w:tcPr>
            <w:tcW w:w="819" w:type="dxa"/>
            <w:vAlign w:val="center"/>
          </w:tcPr>
          <w:p w14:paraId="2B067DAB" w14:textId="4C277A34" w:rsidR="00743FB8" w:rsidRPr="00CC225A" w:rsidRDefault="001937D5" w:rsidP="00CC225A">
            <w:pPr>
              <w:tabs>
                <w:tab w:val="left" w:pos="900"/>
              </w:tabs>
              <w:suppressAutoHyphens/>
              <w:spacing w:after="80"/>
              <w:ind w:left="57" w:right="57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EUR</w:t>
            </w:r>
          </w:p>
        </w:tc>
        <w:tc>
          <w:tcPr>
            <w:tcW w:w="848" w:type="dxa"/>
            <w:vAlign w:val="center"/>
          </w:tcPr>
          <w:p w14:paraId="330FDE9E" w14:textId="5B40BA61" w:rsidR="00743FB8" w:rsidRPr="00CC225A" w:rsidRDefault="001937D5" w:rsidP="00CC225A">
            <w:pPr>
              <w:tabs>
                <w:tab w:val="left" w:pos="900"/>
              </w:tabs>
              <w:suppressAutoHyphens/>
              <w:spacing w:after="80"/>
              <w:ind w:left="57" w:right="57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MDL</w:t>
            </w:r>
          </w:p>
        </w:tc>
      </w:tr>
      <w:tr w:rsidR="006122E9" w:rsidRPr="00A77D8D" w14:paraId="3463129B" w14:textId="77777777" w:rsidTr="00B30953">
        <w:tc>
          <w:tcPr>
            <w:tcW w:w="850" w:type="dxa"/>
          </w:tcPr>
          <w:p w14:paraId="4F73605D" w14:textId="77777777" w:rsidR="00743FB8" w:rsidRPr="00CC225A" w:rsidRDefault="00743FB8" w:rsidP="00CC225A">
            <w:pPr>
              <w:tabs>
                <w:tab w:val="left" w:pos="900"/>
              </w:tabs>
              <w:suppressAutoHyphens/>
              <w:spacing w:after="80"/>
              <w:ind w:left="57" w:right="57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6.1</w:t>
            </w:r>
          </w:p>
        </w:tc>
        <w:tc>
          <w:tcPr>
            <w:tcW w:w="1131" w:type="dxa"/>
            <w:vAlign w:val="center"/>
          </w:tcPr>
          <w:p w14:paraId="1844AEA6" w14:textId="10FE52E6" w:rsidR="00743FB8" w:rsidRPr="00A77D8D" w:rsidRDefault="00A77D8D" w:rsidP="00B30953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eastAsia="ar-SA"/>
              </w:rPr>
            </w:pPr>
            <w:r w:rsidRPr="00A77D8D">
              <w:rPr>
                <w:sz w:val="18"/>
                <w:szCs w:val="18"/>
                <w:lang w:eastAsia="ar-SA"/>
              </w:rPr>
              <w:t xml:space="preserve">Energie electrică pentru iluminatul </w:t>
            </w:r>
            <w:r>
              <w:rPr>
                <w:sz w:val="18"/>
                <w:szCs w:val="18"/>
                <w:lang w:val="ro-RO" w:eastAsia="ar-SA"/>
              </w:rPr>
              <w:t>în locurile de uz comun</w:t>
            </w:r>
            <w:r w:rsidRPr="00A77D8D">
              <w:rPr>
                <w:sz w:val="18"/>
                <w:szCs w:val="18"/>
                <w:lang w:eastAsia="ar-SA"/>
              </w:rPr>
              <w:t xml:space="preserve"> (dacă e</w:t>
            </w:r>
            <w:r>
              <w:rPr>
                <w:sz w:val="18"/>
                <w:szCs w:val="18"/>
                <w:lang w:eastAsia="ar-SA"/>
              </w:rPr>
              <w:t>xistă)</w:t>
            </w:r>
            <w:r w:rsidRPr="00A77D8D">
              <w:rPr>
                <w:sz w:val="18"/>
                <w:szCs w:val="18"/>
                <w:lang w:eastAsia="ar-SA"/>
              </w:rPr>
              <w:t xml:space="preserve"> </w:t>
            </w:r>
          </w:p>
        </w:tc>
        <w:tc>
          <w:tcPr>
            <w:tcW w:w="899" w:type="dxa"/>
          </w:tcPr>
          <w:p w14:paraId="1DECDF23" w14:textId="77777777" w:rsidR="00743FB8" w:rsidRPr="00A77D8D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eastAsia="ar-SA"/>
              </w:rPr>
            </w:pPr>
          </w:p>
        </w:tc>
        <w:tc>
          <w:tcPr>
            <w:tcW w:w="819" w:type="dxa"/>
          </w:tcPr>
          <w:p w14:paraId="23390A79" w14:textId="77777777" w:rsidR="00743FB8" w:rsidRPr="00A77D8D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eastAsia="ar-SA"/>
              </w:rPr>
            </w:pPr>
          </w:p>
        </w:tc>
        <w:tc>
          <w:tcPr>
            <w:tcW w:w="848" w:type="dxa"/>
          </w:tcPr>
          <w:p w14:paraId="5E5385BE" w14:textId="77777777" w:rsidR="00743FB8" w:rsidRPr="00A77D8D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eastAsia="ar-SA"/>
              </w:rPr>
            </w:pPr>
          </w:p>
        </w:tc>
        <w:tc>
          <w:tcPr>
            <w:tcW w:w="899" w:type="dxa"/>
          </w:tcPr>
          <w:p w14:paraId="453EB64B" w14:textId="77777777" w:rsidR="00743FB8" w:rsidRPr="00A77D8D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eastAsia="ar-SA"/>
              </w:rPr>
            </w:pPr>
          </w:p>
        </w:tc>
        <w:tc>
          <w:tcPr>
            <w:tcW w:w="819" w:type="dxa"/>
          </w:tcPr>
          <w:p w14:paraId="11E44725" w14:textId="77777777" w:rsidR="00743FB8" w:rsidRPr="00A77D8D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eastAsia="ar-SA"/>
              </w:rPr>
            </w:pPr>
          </w:p>
        </w:tc>
        <w:tc>
          <w:tcPr>
            <w:tcW w:w="848" w:type="dxa"/>
          </w:tcPr>
          <w:p w14:paraId="7D8A1F7E" w14:textId="77777777" w:rsidR="00743FB8" w:rsidRPr="00A77D8D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eastAsia="ar-SA"/>
              </w:rPr>
            </w:pPr>
          </w:p>
        </w:tc>
        <w:tc>
          <w:tcPr>
            <w:tcW w:w="899" w:type="dxa"/>
          </w:tcPr>
          <w:p w14:paraId="36E728CC" w14:textId="77777777" w:rsidR="00743FB8" w:rsidRPr="00A77D8D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eastAsia="ar-SA"/>
              </w:rPr>
            </w:pPr>
          </w:p>
        </w:tc>
        <w:tc>
          <w:tcPr>
            <w:tcW w:w="819" w:type="dxa"/>
          </w:tcPr>
          <w:p w14:paraId="5D14F60C" w14:textId="77777777" w:rsidR="00743FB8" w:rsidRPr="00A77D8D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eastAsia="ar-SA"/>
              </w:rPr>
            </w:pPr>
          </w:p>
        </w:tc>
        <w:tc>
          <w:tcPr>
            <w:tcW w:w="848" w:type="dxa"/>
          </w:tcPr>
          <w:p w14:paraId="082FFF55" w14:textId="77777777" w:rsidR="00743FB8" w:rsidRPr="00A77D8D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eastAsia="ar-SA"/>
              </w:rPr>
            </w:pPr>
          </w:p>
        </w:tc>
      </w:tr>
      <w:tr w:rsidR="006122E9" w:rsidRPr="006122E9" w14:paraId="427D9D16" w14:textId="77777777" w:rsidTr="00B30953">
        <w:tc>
          <w:tcPr>
            <w:tcW w:w="850" w:type="dxa"/>
          </w:tcPr>
          <w:p w14:paraId="57CD9D06" w14:textId="77777777" w:rsidR="00743FB8" w:rsidRPr="00CC225A" w:rsidRDefault="00743FB8" w:rsidP="00CC225A">
            <w:pPr>
              <w:tabs>
                <w:tab w:val="left" w:pos="900"/>
              </w:tabs>
              <w:suppressAutoHyphens/>
              <w:spacing w:after="80"/>
              <w:ind w:left="57" w:right="57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6.2</w:t>
            </w:r>
          </w:p>
        </w:tc>
        <w:tc>
          <w:tcPr>
            <w:tcW w:w="1131" w:type="dxa"/>
            <w:vAlign w:val="center"/>
          </w:tcPr>
          <w:p w14:paraId="060DCB6C" w14:textId="22A2227B" w:rsidR="00743FB8" w:rsidRPr="006122E9" w:rsidRDefault="006122E9" w:rsidP="00B30953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ro-RO" w:eastAsia="ar-SA"/>
              </w:rPr>
              <w:t>Consum total a gazului natural (dacă există)</w:t>
            </w:r>
          </w:p>
        </w:tc>
        <w:tc>
          <w:tcPr>
            <w:tcW w:w="899" w:type="dxa"/>
          </w:tcPr>
          <w:p w14:paraId="5A419259" w14:textId="77777777" w:rsidR="00743FB8" w:rsidRPr="006122E9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eastAsia="ar-SA"/>
              </w:rPr>
            </w:pPr>
          </w:p>
        </w:tc>
        <w:tc>
          <w:tcPr>
            <w:tcW w:w="819" w:type="dxa"/>
          </w:tcPr>
          <w:p w14:paraId="20984F4E" w14:textId="77777777" w:rsidR="00743FB8" w:rsidRPr="006122E9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eastAsia="ar-SA"/>
              </w:rPr>
            </w:pPr>
          </w:p>
        </w:tc>
        <w:tc>
          <w:tcPr>
            <w:tcW w:w="848" w:type="dxa"/>
          </w:tcPr>
          <w:p w14:paraId="0E271731" w14:textId="77777777" w:rsidR="00743FB8" w:rsidRPr="006122E9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eastAsia="ar-SA"/>
              </w:rPr>
            </w:pPr>
          </w:p>
        </w:tc>
        <w:tc>
          <w:tcPr>
            <w:tcW w:w="899" w:type="dxa"/>
          </w:tcPr>
          <w:p w14:paraId="0CB15A97" w14:textId="77777777" w:rsidR="00743FB8" w:rsidRPr="006122E9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eastAsia="ar-SA"/>
              </w:rPr>
            </w:pPr>
          </w:p>
        </w:tc>
        <w:tc>
          <w:tcPr>
            <w:tcW w:w="819" w:type="dxa"/>
          </w:tcPr>
          <w:p w14:paraId="0AED17A5" w14:textId="77777777" w:rsidR="00743FB8" w:rsidRPr="006122E9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eastAsia="ar-SA"/>
              </w:rPr>
            </w:pPr>
          </w:p>
        </w:tc>
        <w:tc>
          <w:tcPr>
            <w:tcW w:w="848" w:type="dxa"/>
          </w:tcPr>
          <w:p w14:paraId="44B0BEAD" w14:textId="77777777" w:rsidR="00743FB8" w:rsidRPr="006122E9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eastAsia="ar-SA"/>
              </w:rPr>
            </w:pPr>
          </w:p>
        </w:tc>
        <w:tc>
          <w:tcPr>
            <w:tcW w:w="899" w:type="dxa"/>
          </w:tcPr>
          <w:p w14:paraId="4B8FD35B" w14:textId="77777777" w:rsidR="00743FB8" w:rsidRPr="006122E9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eastAsia="ar-SA"/>
              </w:rPr>
            </w:pPr>
          </w:p>
        </w:tc>
        <w:tc>
          <w:tcPr>
            <w:tcW w:w="819" w:type="dxa"/>
          </w:tcPr>
          <w:p w14:paraId="67AC2219" w14:textId="77777777" w:rsidR="00743FB8" w:rsidRPr="006122E9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eastAsia="ar-SA"/>
              </w:rPr>
            </w:pPr>
          </w:p>
        </w:tc>
        <w:tc>
          <w:tcPr>
            <w:tcW w:w="848" w:type="dxa"/>
          </w:tcPr>
          <w:p w14:paraId="51A50354" w14:textId="77777777" w:rsidR="00743FB8" w:rsidRPr="006122E9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eastAsia="ar-SA"/>
              </w:rPr>
            </w:pPr>
          </w:p>
        </w:tc>
      </w:tr>
      <w:tr w:rsidR="006122E9" w:rsidRPr="006122E9" w14:paraId="4166ABA0" w14:textId="77777777" w:rsidTr="00B30953">
        <w:tc>
          <w:tcPr>
            <w:tcW w:w="850" w:type="dxa"/>
          </w:tcPr>
          <w:p w14:paraId="68001A39" w14:textId="77777777" w:rsidR="00743FB8" w:rsidRPr="00CC225A" w:rsidRDefault="00743FB8" w:rsidP="00CC225A">
            <w:pPr>
              <w:tabs>
                <w:tab w:val="left" w:pos="900"/>
              </w:tabs>
              <w:suppressAutoHyphens/>
              <w:spacing w:after="80"/>
              <w:ind w:left="57" w:right="57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6.3</w:t>
            </w:r>
          </w:p>
        </w:tc>
        <w:tc>
          <w:tcPr>
            <w:tcW w:w="1131" w:type="dxa"/>
            <w:vAlign w:val="center"/>
          </w:tcPr>
          <w:p w14:paraId="66FAF69D" w14:textId="06249BEE" w:rsidR="00743FB8" w:rsidRPr="006122E9" w:rsidRDefault="006122E9" w:rsidP="00B30953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ro-RO" w:eastAsia="ar-SA"/>
              </w:rPr>
              <w:t>Gaz natural pentru încălzire și apă caldă menajeră</w:t>
            </w:r>
            <w:r w:rsidR="00743FB8" w:rsidRPr="006122E9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99" w:type="dxa"/>
          </w:tcPr>
          <w:p w14:paraId="44D3D32E" w14:textId="77777777" w:rsidR="00743FB8" w:rsidRPr="006122E9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eastAsia="ar-SA"/>
              </w:rPr>
            </w:pPr>
          </w:p>
        </w:tc>
        <w:tc>
          <w:tcPr>
            <w:tcW w:w="819" w:type="dxa"/>
          </w:tcPr>
          <w:p w14:paraId="0D596601" w14:textId="77777777" w:rsidR="00743FB8" w:rsidRPr="006122E9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eastAsia="ar-SA"/>
              </w:rPr>
            </w:pPr>
          </w:p>
        </w:tc>
        <w:tc>
          <w:tcPr>
            <w:tcW w:w="848" w:type="dxa"/>
          </w:tcPr>
          <w:p w14:paraId="39AAE31F" w14:textId="77777777" w:rsidR="00743FB8" w:rsidRPr="006122E9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eastAsia="ar-SA"/>
              </w:rPr>
            </w:pPr>
          </w:p>
        </w:tc>
        <w:tc>
          <w:tcPr>
            <w:tcW w:w="899" w:type="dxa"/>
          </w:tcPr>
          <w:p w14:paraId="6BD7DCEC" w14:textId="77777777" w:rsidR="00743FB8" w:rsidRPr="006122E9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eastAsia="ar-SA"/>
              </w:rPr>
            </w:pPr>
          </w:p>
        </w:tc>
        <w:tc>
          <w:tcPr>
            <w:tcW w:w="819" w:type="dxa"/>
          </w:tcPr>
          <w:p w14:paraId="53434092" w14:textId="77777777" w:rsidR="00743FB8" w:rsidRPr="006122E9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eastAsia="ar-SA"/>
              </w:rPr>
            </w:pPr>
          </w:p>
        </w:tc>
        <w:tc>
          <w:tcPr>
            <w:tcW w:w="848" w:type="dxa"/>
          </w:tcPr>
          <w:p w14:paraId="5610FE2D" w14:textId="77777777" w:rsidR="00743FB8" w:rsidRPr="006122E9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eastAsia="ar-SA"/>
              </w:rPr>
            </w:pPr>
          </w:p>
        </w:tc>
        <w:tc>
          <w:tcPr>
            <w:tcW w:w="899" w:type="dxa"/>
          </w:tcPr>
          <w:p w14:paraId="64F3D5B8" w14:textId="77777777" w:rsidR="00743FB8" w:rsidRPr="006122E9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eastAsia="ar-SA"/>
              </w:rPr>
            </w:pPr>
          </w:p>
        </w:tc>
        <w:tc>
          <w:tcPr>
            <w:tcW w:w="819" w:type="dxa"/>
          </w:tcPr>
          <w:p w14:paraId="795AD7B8" w14:textId="77777777" w:rsidR="00743FB8" w:rsidRPr="006122E9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eastAsia="ar-SA"/>
              </w:rPr>
            </w:pPr>
          </w:p>
        </w:tc>
        <w:tc>
          <w:tcPr>
            <w:tcW w:w="848" w:type="dxa"/>
          </w:tcPr>
          <w:p w14:paraId="2D12B2EB" w14:textId="77777777" w:rsidR="00743FB8" w:rsidRPr="006122E9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eastAsia="ar-SA"/>
              </w:rPr>
            </w:pPr>
          </w:p>
        </w:tc>
      </w:tr>
      <w:tr w:rsidR="006122E9" w14:paraId="118DCCE9" w14:textId="77777777" w:rsidTr="00B30953">
        <w:tc>
          <w:tcPr>
            <w:tcW w:w="850" w:type="dxa"/>
          </w:tcPr>
          <w:p w14:paraId="1AD2F331" w14:textId="77777777" w:rsidR="00743FB8" w:rsidRPr="00CC225A" w:rsidRDefault="00743FB8" w:rsidP="00CC225A">
            <w:pPr>
              <w:tabs>
                <w:tab w:val="left" w:pos="900"/>
              </w:tabs>
              <w:suppressAutoHyphens/>
              <w:spacing w:after="80"/>
              <w:ind w:left="57" w:right="57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6.4</w:t>
            </w:r>
          </w:p>
        </w:tc>
        <w:tc>
          <w:tcPr>
            <w:tcW w:w="1131" w:type="dxa"/>
            <w:vAlign w:val="center"/>
          </w:tcPr>
          <w:p w14:paraId="29C85F04" w14:textId="049BBEA6" w:rsidR="00743FB8" w:rsidRPr="006122E9" w:rsidRDefault="006122E9" w:rsidP="00B30953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ro-RO" w:eastAsia="ar-SA"/>
              </w:rPr>
              <w:t>Încălzire centralizată (și apă caldă)</w:t>
            </w:r>
          </w:p>
        </w:tc>
        <w:tc>
          <w:tcPr>
            <w:tcW w:w="899" w:type="dxa"/>
          </w:tcPr>
          <w:p w14:paraId="06F1E97C" w14:textId="77777777" w:rsidR="00743FB8" w:rsidRPr="006122E9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eastAsia="ar-SA"/>
              </w:rPr>
            </w:pPr>
          </w:p>
        </w:tc>
        <w:tc>
          <w:tcPr>
            <w:tcW w:w="819" w:type="dxa"/>
          </w:tcPr>
          <w:p w14:paraId="0996E309" w14:textId="77777777" w:rsidR="00743FB8" w:rsidRPr="006122E9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eastAsia="ar-SA"/>
              </w:rPr>
            </w:pPr>
          </w:p>
        </w:tc>
        <w:tc>
          <w:tcPr>
            <w:tcW w:w="848" w:type="dxa"/>
          </w:tcPr>
          <w:p w14:paraId="7C909174" w14:textId="77777777" w:rsidR="00743FB8" w:rsidRPr="006122E9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eastAsia="ar-SA"/>
              </w:rPr>
            </w:pPr>
          </w:p>
        </w:tc>
        <w:tc>
          <w:tcPr>
            <w:tcW w:w="899" w:type="dxa"/>
          </w:tcPr>
          <w:p w14:paraId="51291064" w14:textId="77777777" w:rsidR="00743FB8" w:rsidRPr="006122E9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eastAsia="ar-SA"/>
              </w:rPr>
            </w:pPr>
          </w:p>
        </w:tc>
        <w:tc>
          <w:tcPr>
            <w:tcW w:w="819" w:type="dxa"/>
          </w:tcPr>
          <w:p w14:paraId="2F66B2E8" w14:textId="77777777" w:rsidR="00743FB8" w:rsidRPr="006122E9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eastAsia="ar-SA"/>
              </w:rPr>
            </w:pPr>
          </w:p>
        </w:tc>
        <w:tc>
          <w:tcPr>
            <w:tcW w:w="848" w:type="dxa"/>
          </w:tcPr>
          <w:p w14:paraId="11EA3B50" w14:textId="77777777" w:rsidR="00743FB8" w:rsidRPr="006122E9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eastAsia="ar-SA"/>
              </w:rPr>
            </w:pPr>
          </w:p>
        </w:tc>
        <w:tc>
          <w:tcPr>
            <w:tcW w:w="899" w:type="dxa"/>
          </w:tcPr>
          <w:p w14:paraId="61F2150C" w14:textId="77777777" w:rsidR="00743FB8" w:rsidRPr="006122E9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eastAsia="ar-SA"/>
              </w:rPr>
            </w:pPr>
          </w:p>
        </w:tc>
        <w:tc>
          <w:tcPr>
            <w:tcW w:w="819" w:type="dxa"/>
          </w:tcPr>
          <w:p w14:paraId="1F1E54EA" w14:textId="77777777" w:rsidR="00743FB8" w:rsidRPr="006122E9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eastAsia="ar-SA"/>
              </w:rPr>
            </w:pPr>
          </w:p>
        </w:tc>
        <w:tc>
          <w:tcPr>
            <w:tcW w:w="848" w:type="dxa"/>
          </w:tcPr>
          <w:p w14:paraId="69AC4988" w14:textId="77777777" w:rsidR="00743FB8" w:rsidRPr="006122E9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eastAsia="ar-SA"/>
              </w:rPr>
            </w:pPr>
          </w:p>
        </w:tc>
      </w:tr>
      <w:tr w:rsidR="006122E9" w14:paraId="56A93574" w14:textId="77777777" w:rsidTr="00B30953">
        <w:tc>
          <w:tcPr>
            <w:tcW w:w="850" w:type="dxa"/>
          </w:tcPr>
          <w:p w14:paraId="07FACCB5" w14:textId="77777777" w:rsidR="00743FB8" w:rsidRPr="00CC225A" w:rsidRDefault="00743FB8" w:rsidP="00CC225A">
            <w:pPr>
              <w:tabs>
                <w:tab w:val="left" w:pos="900"/>
              </w:tabs>
              <w:suppressAutoHyphens/>
              <w:spacing w:after="80"/>
              <w:ind w:left="57" w:right="57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6,5</w:t>
            </w:r>
          </w:p>
        </w:tc>
        <w:tc>
          <w:tcPr>
            <w:tcW w:w="1131" w:type="dxa"/>
            <w:vAlign w:val="center"/>
          </w:tcPr>
          <w:p w14:paraId="3B8BE8DD" w14:textId="2481FD44" w:rsidR="00743FB8" w:rsidRPr="00CC225A" w:rsidRDefault="006122E9" w:rsidP="00B30953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Altele</w:t>
            </w:r>
            <w:r w:rsidR="00743FB8" w:rsidRPr="00CC225A">
              <w:rPr>
                <w:sz w:val="18"/>
                <w:szCs w:val="18"/>
                <w:lang w:eastAsia="ar-SA"/>
              </w:rPr>
              <w:t xml:space="preserve"> (</w:t>
            </w:r>
            <w:r>
              <w:rPr>
                <w:sz w:val="18"/>
                <w:szCs w:val="18"/>
                <w:lang w:eastAsia="ar-SA"/>
              </w:rPr>
              <w:t>de indicat</w:t>
            </w:r>
            <w:r w:rsidR="00743FB8" w:rsidRPr="00CC225A">
              <w:rPr>
                <w:sz w:val="18"/>
                <w:szCs w:val="18"/>
                <w:lang w:eastAsia="ar-SA"/>
              </w:rPr>
              <w:t>)</w:t>
            </w:r>
          </w:p>
        </w:tc>
        <w:tc>
          <w:tcPr>
            <w:tcW w:w="899" w:type="dxa"/>
          </w:tcPr>
          <w:p w14:paraId="0171271A" w14:textId="77777777" w:rsidR="00743FB8" w:rsidRPr="004432F7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val="ru-RU" w:eastAsia="ar-SA"/>
              </w:rPr>
            </w:pPr>
          </w:p>
        </w:tc>
        <w:tc>
          <w:tcPr>
            <w:tcW w:w="819" w:type="dxa"/>
          </w:tcPr>
          <w:p w14:paraId="6CF5C87D" w14:textId="77777777" w:rsidR="00743FB8" w:rsidRPr="004432F7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val="ru-RU" w:eastAsia="ar-SA"/>
              </w:rPr>
            </w:pPr>
          </w:p>
        </w:tc>
        <w:tc>
          <w:tcPr>
            <w:tcW w:w="848" w:type="dxa"/>
          </w:tcPr>
          <w:p w14:paraId="2C195E85" w14:textId="77777777" w:rsidR="00743FB8" w:rsidRPr="004432F7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val="ru-RU" w:eastAsia="ar-SA"/>
              </w:rPr>
            </w:pPr>
          </w:p>
        </w:tc>
        <w:tc>
          <w:tcPr>
            <w:tcW w:w="899" w:type="dxa"/>
          </w:tcPr>
          <w:p w14:paraId="644BE41D" w14:textId="77777777" w:rsidR="00743FB8" w:rsidRPr="004432F7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val="ru-RU" w:eastAsia="ar-SA"/>
              </w:rPr>
            </w:pPr>
          </w:p>
        </w:tc>
        <w:tc>
          <w:tcPr>
            <w:tcW w:w="819" w:type="dxa"/>
          </w:tcPr>
          <w:p w14:paraId="4E7B1788" w14:textId="77777777" w:rsidR="00743FB8" w:rsidRPr="004432F7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val="ru-RU" w:eastAsia="ar-SA"/>
              </w:rPr>
            </w:pPr>
          </w:p>
        </w:tc>
        <w:tc>
          <w:tcPr>
            <w:tcW w:w="848" w:type="dxa"/>
          </w:tcPr>
          <w:p w14:paraId="6342A4EE" w14:textId="77777777" w:rsidR="00743FB8" w:rsidRPr="004432F7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val="ru-RU" w:eastAsia="ar-SA"/>
              </w:rPr>
            </w:pPr>
          </w:p>
        </w:tc>
        <w:tc>
          <w:tcPr>
            <w:tcW w:w="899" w:type="dxa"/>
          </w:tcPr>
          <w:p w14:paraId="0EBE2737" w14:textId="77777777" w:rsidR="00743FB8" w:rsidRPr="004432F7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val="ru-RU" w:eastAsia="ar-SA"/>
              </w:rPr>
            </w:pPr>
          </w:p>
        </w:tc>
        <w:tc>
          <w:tcPr>
            <w:tcW w:w="819" w:type="dxa"/>
          </w:tcPr>
          <w:p w14:paraId="2FF319E9" w14:textId="77777777" w:rsidR="00743FB8" w:rsidRPr="004432F7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val="ru-RU" w:eastAsia="ar-SA"/>
              </w:rPr>
            </w:pPr>
          </w:p>
        </w:tc>
        <w:tc>
          <w:tcPr>
            <w:tcW w:w="848" w:type="dxa"/>
          </w:tcPr>
          <w:p w14:paraId="1C35CA93" w14:textId="77777777" w:rsidR="00743FB8" w:rsidRPr="004432F7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val="ru-RU" w:eastAsia="ar-SA"/>
              </w:rPr>
            </w:pPr>
          </w:p>
        </w:tc>
      </w:tr>
    </w:tbl>
    <w:p w14:paraId="760502AB" w14:textId="070C92B7" w:rsidR="00743FB8" w:rsidRPr="006122E9" w:rsidRDefault="00CC225A" w:rsidP="00EC2287">
      <w:pPr>
        <w:tabs>
          <w:tab w:val="left" w:pos="900"/>
        </w:tabs>
        <w:suppressAutoHyphens/>
        <w:spacing w:after="80"/>
        <w:ind w:left="57" w:right="57"/>
        <w:rPr>
          <w:b/>
          <w:bCs/>
        </w:rPr>
        <w:sectPr w:rsidR="00743FB8" w:rsidRPr="006122E9" w:rsidSect="0020570B">
          <w:pgSz w:w="12240" w:h="15840"/>
          <w:pgMar w:top="1134" w:right="850" w:bottom="1134" w:left="1701" w:header="708" w:footer="708" w:gutter="0"/>
          <w:cols w:space="708"/>
          <w:docGrid w:linePitch="360"/>
        </w:sectPr>
      </w:pPr>
      <w:r w:rsidRPr="006122E9">
        <w:rPr>
          <w:sz w:val="18"/>
          <w:szCs w:val="18"/>
          <w:lang w:eastAsia="ar-SA"/>
        </w:rPr>
        <w:t xml:space="preserve">* </w:t>
      </w:r>
      <w:r w:rsidR="006122E9" w:rsidRPr="006122E9">
        <w:rPr>
          <w:sz w:val="18"/>
          <w:szCs w:val="18"/>
          <w:lang w:eastAsia="ar-SA"/>
        </w:rPr>
        <w:t xml:space="preserve">pentru apartamentele deconectate de la încălzirea </w:t>
      </w:r>
      <w:r w:rsidR="006122E9">
        <w:rPr>
          <w:sz w:val="18"/>
          <w:szCs w:val="18"/>
          <w:lang w:eastAsia="ar-SA"/>
        </w:rPr>
        <w:t>centralizată</w:t>
      </w:r>
      <w:r w:rsidR="006122E9" w:rsidRPr="006122E9">
        <w:rPr>
          <w:sz w:val="18"/>
          <w:szCs w:val="18"/>
          <w:lang w:eastAsia="ar-SA"/>
        </w:rPr>
        <w:t>. Poate fi calculat pe baza măsurătorii reale minus consumul estimat pentru gătit</w:t>
      </w:r>
      <w:r w:rsidRPr="006122E9">
        <w:rPr>
          <w:sz w:val="18"/>
          <w:szCs w:val="18"/>
          <w:lang w:eastAsia="ar-SA"/>
        </w:rPr>
        <w:t>.</w:t>
      </w:r>
    </w:p>
    <w:p w14:paraId="39445681" w14:textId="52891903" w:rsidR="009913E5" w:rsidRPr="001937D5" w:rsidRDefault="00743FB8" w:rsidP="009913E5">
      <w:pPr>
        <w:tabs>
          <w:tab w:val="left" w:pos="8304"/>
        </w:tabs>
        <w:rPr>
          <w:b/>
          <w:caps/>
          <w:sz w:val="24"/>
        </w:rPr>
      </w:pPr>
      <w:r w:rsidRPr="001937D5">
        <w:rPr>
          <w:b/>
          <w:bCs/>
        </w:rPr>
        <w:lastRenderedPageBreak/>
        <w:t>7.</w:t>
      </w:r>
      <w:r w:rsidR="001937D5">
        <w:rPr>
          <w:b/>
          <w:bCs/>
          <w:lang w:val="ro-RO"/>
        </w:rPr>
        <w:t>INDICATORI DE BAZĂ PRELIMINARI TEHNICI ȘI ECONOMICI A MĂSURILOR DE EFICIENȚĂ ENERGETICĂ</w:t>
      </w:r>
      <w:r w:rsidR="009913E5" w:rsidRPr="001937D5">
        <w:rPr>
          <w:b/>
          <w:caps/>
          <w:sz w:val="24"/>
        </w:rPr>
        <w:tab/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78"/>
        <w:gridCol w:w="1809"/>
        <w:gridCol w:w="1887"/>
        <w:gridCol w:w="1279"/>
        <w:gridCol w:w="1066"/>
        <w:gridCol w:w="1090"/>
        <w:gridCol w:w="1276"/>
        <w:gridCol w:w="1077"/>
        <w:gridCol w:w="2143"/>
        <w:gridCol w:w="1457"/>
      </w:tblGrid>
      <w:tr w:rsidR="00085BE2" w:rsidRPr="007D5E5C" w14:paraId="58E00279" w14:textId="106EB324" w:rsidTr="00F035E6">
        <w:trPr>
          <w:trHeight w:hRule="exact" w:val="813"/>
        </w:trPr>
        <w:tc>
          <w:tcPr>
            <w:tcW w:w="140" w:type="pct"/>
            <w:vMerge w:val="restart"/>
            <w:vAlign w:val="center"/>
          </w:tcPr>
          <w:p w14:paraId="0DB75A6C" w14:textId="47957FC2" w:rsidR="00F035E6" w:rsidRPr="00EC2287" w:rsidRDefault="00F035E6" w:rsidP="00AB5BE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№</w:t>
            </w:r>
          </w:p>
        </w:tc>
        <w:tc>
          <w:tcPr>
            <w:tcW w:w="672" w:type="pct"/>
            <w:vMerge w:val="restart"/>
            <w:vAlign w:val="center"/>
          </w:tcPr>
          <w:p w14:paraId="4E14A69E" w14:textId="636F9A49" w:rsidR="00F035E6" w:rsidRPr="00F035E6" w:rsidRDefault="0058054C" w:rsidP="00AB5BE5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Denumirea măsurii</w:t>
            </w:r>
          </w:p>
        </w:tc>
        <w:tc>
          <w:tcPr>
            <w:tcW w:w="1572" w:type="pct"/>
            <w:gridSpan w:val="3"/>
          </w:tcPr>
          <w:p w14:paraId="0948DCE2" w14:textId="03B5554E" w:rsidR="00F035E6" w:rsidRPr="0058054C" w:rsidRDefault="0058054C" w:rsidP="0058054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Indicatori</w:t>
            </w:r>
            <w:r w:rsidRPr="0058054C">
              <w:rPr>
                <w:rFonts w:asciiTheme="minorHAnsi" w:hAnsiTheme="minorHAnsi" w:cstheme="minorHAnsi"/>
                <w:sz w:val="18"/>
                <w:szCs w:val="18"/>
              </w:rPr>
              <w:t xml:space="preserve"> energetic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 și </w:t>
            </w:r>
            <w:r w:rsidRPr="0058054C">
              <w:rPr>
                <w:rFonts w:asciiTheme="minorHAnsi" w:hAnsiTheme="minorHAnsi" w:cstheme="minorHAnsi"/>
                <w:sz w:val="18"/>
                <w:szCs w:val="18"/>
              </w:rPr>
              <w:t>tehnic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Pr="0058054C">
              <w:rPr>
                <w:rFonts w:asciiTheme="minorHAnsi" w:hAnsiTheme="minorHAnsi" w:cstheme="minorHAnsi"/>
                <w:sz w:val="18"/>
                <w:szCs w:val="18"/>
              </w:rPr>
              <w:t xml:space="preserve"> ale măsurilor</w:t>
            </w:r>
          </w:p>
        </w:tc>
        <w:tc>
          <w:tcPr>
            <w:tcW w:w="1279" w:type="pct"/>
            <w:gridSpan w:val="3"/>
          </w:tcPr>
          <w:p w14:paraId="4B4E89A4" w14:textId="4E18F733" w:rsidR="00F035E6" w:rsidRPr="007D5E5C" w:rsidRDefault="0058054C" w:rsidP="00AB5BE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Economie</w:t>
            </w:r>
          </w:p>
        </w:tc>
        <w:tc>
          <w:tcPr>
            <w:tcW w:w="796" w:type="pct"/>
            <w:vAlign w:val="center"/>
          </w:tcPr>
          <w:p w14:paraId="1A04171D" w14:textId="4835576F" w:rsidR="00F035E6" w:rsidRPr="0058054C" w:rsidRDefault="0058054C" w:rsidP="00AB5BE5">
            <w:pPr>
              <w:pStyle w:val="TableContents"/>
              <w:snapToGrid w:val="0"/>
              <w:spacing w:after="80" w:line="276" w:lineRule="auto"/>
              <w:ind w:firstLine="0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Costul implementării ale măsurilor</w:t>
            </w:r>
          </w:p>
        </w:tc>
        <w:tc>
          <w:tcPr>
            <w:tcW w:w="542" w:type="pct"/>
          </w:tcPr>
          <w:p w14:paraId="01DB1FB5" w14:textId="66D91F10" w:rsidR="00F035E6" w:rsidRPr="008E1744" w:rsidRDefault="0058054C" w:rsidP="00AB5BE5">
            <w:pPr>
              <w:pStyle w:val="TableContents"/>
              <w:snapToGrid w:val="0"/>
              <w:spacing w:after="80" w:line="276" w:lineRule="auto"/>
              <w:ind w:firstLine="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Not</w:t>
            </w:r>
            <w:r w:rsidR="000D49ED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e</w:t>
            </w:r>
          </w:p>
        </w:tc>
      </w:tr>
      <w:tr w:rsidR="00085BE2" w:rsidRPr="001E1765" w14:paraId="14D48770" w14:textId="4E5C1C00" w:rsidTr="00916C5B">
        <w:trPr>
          <w:trHeight w:val="2482"/>
        </w:trPr>
        <w:tc>
          <w:tcPr>
            <w:tcW w:w="140" w:type="pct"/>
            <w:vMerge/>
            <w:vAlign w:val="center"/>
          </w:tcPr>
          <w:p w14:paraId="24CBC023" w14:textId="77777777" w:rsidR="00F035E6" w:rsidRPr="007D5E5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72" w:type="pct"/>
            <w:vMerge/>
            <w:vAlign w:val="center"/>
          </w:tcPr>
          <w:p w14:paraId="3796D2EF" w14:textId="77777777" w:rsidR="00F035E6" w:rsidRPr="007D5E5C" w:rsidRDefault="00F035E6" w:rsidP="00743FB8">
            <w:pPr>
              <w:spacing w:after="8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1" w:type="pct"/>
          </w:tcPr>
          <w:p w14:paraId="3026FAF5" w14:textId="56361839" w:rsidR="00F035E6" w:rsidRPr="00DC574E" w:rsidRDefault="002574A1" w:rsidP="00DC574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574A1">
              <w:rPr>
                <w:rFonts w:asciiTheme="minorHAnsi" w:hAnsiTheme="minorHAnsi" w:cstheme="minorHAnsi"/>
                <w:sz w:val="18"/>
                <w:szCs w:val="18"/>
              </w:rPr>
              <w:t xml:space="preserve">Scurtă descriere 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măsurii</w:t>
            </w:r>
            <w:r w:rsidRPr="002574A1">
              <w:rPr>
                <w:rFonts w:asciiTheme="minorHAnsi" w:hAnsiTheme="minorHAnsi" w:cstheme="minorHAnsi"/>
                <w:sz w:val="18"/>
                <w:szCs w:val="18"/>
              </w:rPr>
              <w:t>, cu indicarea soluțiilor tehnice (tehnologice), a unor caracteristici ale echipamentului etc.</w:t>
            </w:r>
            <w:r w:rsidR="00F035E6" w:rsidRPr="00DC574E">
              <w:rPr>
                <w:rFonts w:asciiTheme="minorHAnsi" w:hAnsiTheme="minorHAnsi" w:cstheme="minorHAnsi"/>
                <w:sz w:val="18"/>
                <w:szCs w:val="18"/>
              </w:rPr>
              <w:t>*</w:t>
            </w:r>
          </w:p>
        </w:tc>
        <w:tc>
          <w:tcPr>
            <w:tcW w:w="475" w:type="pct"/>
          </w:tcPr>
          <w:p w14:paraId="62766491" w14:textId="63994541" w:rsidR="00F035E6" w:rsidRPr="00055FB9" w:rsidRDefault="00055FB9" w:rsidP="00743FB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Coeficientul transferului de căldură</w:t>
            </w:r>
            <w:r w:rsidR="00F035E6" w:rsidRPr="00055FB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F035E6" w:rsidRPr="007D5E5C">
              <w:rPr>
                <w:rFonts w:asciiTheme="minorHAnsi" w:hAnsiTheme="minorHAnsi" w:cstheme="minorHAnsi"/>
                <w:sz w:val="18"/>
                <w:szCs w:val="18"/>
              </w:rPr>
              <w:t>U</w:t>
            </w:r>
            <w:r w:rsidR="00F035E6" w:rsidRPr="00055FB9">
              <w:rPr>
                <w:rFonts w:asciiTheme="minorHAnsi" w:hAnsiTheme="minorHAnsi" w:cstheme="minorHAnsi"/>
                <w:sz w:val="18"/>
                <w:szCs w:val="18"/>
              </w:rPr>
              <w:t xml:space="preserve"> (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F035E6" w:rsidRPr="00055FB9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m</w:t>
            </w:r>
            <w:r w:rsidR="00F035E6" w:rsidRPr="00055FB9"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K</w:t>
            </w:r>
            <w:r w:rsidR="00F035E6" w:rsidRPr="00055FB9">
              <w:rPr>
                <w:rFonts w:asciiTheme="minorHAnsi" w:hAnsiTheme="minorHAnsi" w:cstheme="minorHAnsi"/>
                <w:sz w:val="18"/>
                <w:szCs w:val="18"/>
              </w:rPr>
              <w:t xml:space="preserve">) </w:t>
            </w:r>
            <w:r w:rsidRPr="00055FB9">
              <w:rPr>
                <w:rFonts w:asciiTheme="minorHAnsi" w:hAnsiTheme="minorHAnsi" w:cstheme="minorHAnsi"/>
                <w:sz w:val="18"/>
                <w:szCs w:val="18"/>
              </w:rPr>
              <w:t>ș</w:t>
            </w:r>
            <w:r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i/sau</w:t>
            </w:r>
            <w:r w:rsidR="00F035E6" w:rsidRPr="00055FB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alți indicatori</w:t>
            </w:r>
            <w:r w:rsidR="00F035E6" w:rsidRPr="00055FB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396" w:type="pct"/>
          </w:tcPr>
          <w:p w14:paraId="72FCE72A" w14:textId="7246FAD6" w:rsidR="00F035E6" w:rsidRPr="007D5E5C" w:rsidRDefault="000D49ED" w:rsidP="00743FB8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Volumul lucrărilor</w:t>
            </w:r>
          </w:p>
          <w:p w14:paraId="6B3D23F3" w14:textId="366E4C91" w:rsidR="00F035E6" w:rsidRPr="007D5E5C" w:rsidRDefault="00F035E6" w:rsidP="00743FB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D5E5C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r w:rsidR="000D49ED">
              <w:rPr>
                <w:rFonts w:asciiTheme="minorHAnsi" w:hAnsiTheme="minorHAnsi" w:cstheme="minorHAnsi"/>
                <w:sz w:val="18"/>
                <w:szCs w:val="18"/>
              </w:rPr>
              <w:t>m</w:t>
            </w:r>
            <w:r w:rsidRPr="007D5E5C">
              <w:rPr>
                <w:rFonts w:asciiTheme="minorHAnsi" w:hAnsiTheme="minorHAnsi" w:cstheme="minorHAnsi"/>
                <w:sz w:val="18"/>
                <w:szCs w:val="18"/>
              </w:rPr>
              <w:t xml:space="preserve">2, </w:t>
            </w:r>
            <w:r w:rsidR="000D49ED">
              <w:rPr>
                <w:rFonts w:asciiTheme="minorHAnsi" w:hAnsiTheme="minorHAnsi" w:cstheme="minorHAnsi"/>
                <w:sz w:val="18"/>
                <w:szCs w:val="18"/>
              </w:rPr>
              <w:t>m</w:t>
            </w:r>
            <w:r w:rsidRPr="007D5E5C">
              <w:rPr>
                <w:rFonts w:asciiTheme="minorHAnsi" w:hAnsiTheme="minorHAnsi" w:cstheme="minorHAnsi"/>
                <w:sz w:val="18"/>
                <w:szCs w:val="18"/>
              </w:rPr>
              <w:t>, №)</w:t>
            </w:r>
          </w:p>
        </w:tc>
        <w:tc>
          <w:tcPr>
            <w:tcW w:w="405" w:type="pct"/>
          </w:tcPr>
          <w:p w14:paraId="23991E7C" w14:textId="68DA10EC" w:rsidR="00F035E6" w:rsidRPr="007B5E17" w:rsidRDefault="000D49ED" w:rsidP="00743FB8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Energie</w:t>
            </w:r>
            <w:r w:rsidR="00F035E6" w:rsidRPr="007B5E17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 xml:space="preserve">, </w:t>
            </w:r>
            <w:r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kWh</w:t>
            </w:r>
            <w:r w:rsidR="00F035E6" w:rsidRPr="007B5E17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an</w:t>
            </w:r>
          </w:p>
        </w:tc>
        <w:tc>
          <w:tcPr>
            <w:tcW w:w="474" w:type="pct"/>
          </w:tcPr>
          <w:p w14:paraId="0A650DC8" w14:textId="77777777" w:rsidR="00DC574E" w:rsidRDefault="000D49ED" w:rsidP="00DC574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ro-RO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Diminuarea emisiilor</w:t>
            </w:r>
            <w:r w:rsidR="00F035E6" w:rsidRPr="000D49E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F035E6" w:rsidRPr="008E1744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СО</w:t>
            </w:r>
            <w:r w:rsidR="00F035E6" w:rsidRPr="000D49ED">
              <w:rPr>
                <w:rFonts w:asciiTheme="minorHAnsi" w:hAnsiTheme="minorHAnsi" w:cstheme="minorHAnsi"/>
                <w:sz w:val="18"/>
                <w:szCs w:val="18"/>
              </w:rPr>
              <w:t xml:space="preserve">2, </w:t>
            </w:r>
            <w:r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tone</w:t>
            </w:r>
            <w:r w:rsidR="00F035E6" w:rsidRPr="000D49ED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an</w:t>
            </w:r>
            <w:r w:rsidR="00DC574E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 xml:space="preserve"> </w:t>
            </w:r>
          </w:p>
          <w:p w14:paraId="4433429A" w14:textId="3803F1EE" w:rsidR="00F035E6" w:rsidRPr="00DC574E" w:rsidRDefault="00DC574E" w:rsidP="00DC574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(î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 baza presupunerii că </w:t>
            </w:r>
            <w:r w:rsidRPr="00DC574E">
              <w:rPr>
                <w:rFonts w:asciiTheme="minorHAnsi" w:hAnsiTheme="minorHAnsi" w:cstheme="minorHAnsi"/>
                <w:sz w:val="18"/>
                <w:szCs w:val="18"/>
              </w:rPr>
              <w:t xml:space="preserve">sursa de energie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este</w:t>
            </w:r>
            <w:r w:rsidRPr="00DC574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CET</w:t>
            </w:r>
            <w:r w:rsidRPr="00DC574E">
              <w:rPr>
                <w:rFonts w:asciiTheme="minorHAnsi" w:hAnsiTheme="minorHAnsi" w:cstheme="minorHAnsi"/>
                <w:sz w:val="18"/>
                <w:szCs w:val="18"/>
              </w:rPr>
              <w:t xml:space="preserve"> pe bază de gaze naturale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  <w:tc>
          <w:tcPr>
            <w:tcW w:w="398" w:type="pct"/>
          </w:tcPr>
          <w:p w14:paraId="7D8EF9B0" w14:textId="1555D42F" w:rsidR="00F035E6" w:rsidRPr="00F035E6" w:rsidRDefault="000D49ED" w:rsidP="00743FB8">
            <w:pPr>
              <w:jc w:val="center"/>
              <w:rPr>
                <w:rFonts w:asciiTheme="minorHAnsi" w:hAnsiTheme="minorHAnsi" w:cstheme="minorHAnsi"/>
                <w:sz w:val="18"/>
                <w:szCs w:val="18"/>
                <w:u w:val="single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Consum</w:t>
            </w:r>
            <w:r w:rsidR="00082C0B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710DDCC8" w14:textId="3A7036D9" w:rsidR="00F035E6" w:rsidRPr="007D5E5C" w:rsidRDefault="00055FB9" w:rsidP="00743FB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m</w:t>
            </w:r>
            <w:r w:rsidR="000D49ED">
              <w:rPr>
                <w:rFonts w:asciiTheme="minorHAnsi" w:hAnsiTheme="minorHAnsi" w:cstheme="minorHAnsi"/>
                <w:sz w:val="18"/>
                <w:szCs w:val="18"/>
              </w:rPr>
              <w:t>ii MDL/an</w:t>
            </w:r>
          </w:p>
        </w:tc>
        <w:tc>
          <w:tcPr>
            <w:tcW w:w="796" w:type="pct"/>
          </w:tcPr>
          <w:p w14:paraId="3BDBCAA2" w14:textId="213D93D5" w:rsidR="00F035E6" w:rsidRPr="001E1765" w:rsidRDefault="001E1765" w:rsidP="00BA26AB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E1765">
              <w:rPr>
                <w:rFonts w:asciiTheme="minorHAnsi" w:hAnsiTheme="minorHAnsi" w:cstheme="minorHAnsi"/>
                <w:sz w:val="18"/>
                <w:szCs w:val="18"/>
              </w:rPr>
              <w:t>Costul materialelor, echipamentelor și lucrărilor de instalare</w:t>
            </w:r>
            <w:r w:rsidR="00082C0B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1E1765">
              <w:rPr>
                <w:rFonts w:asciiTheme="minorHAnsi" w:hAnsiTheme="minorHAnsi" w:cstheme="minorHAnsi"/>
                <w:sz w:val="18"/>
                <w:szCs w:val="18"/>
              </w:rPr>
              <w:t xml:space="preserve"> mii </w:t>
            </w:r>
            <w:r w:rsidR="00082C0B">
              <w:rPr>
                <w:rFonts w:asciiTheme="minorHAnsi" w:hAnsiTheme="minorHAnsi" w:cstheme="minorHAnsi"/>
                <w:sz w:val="18"/>
                <w:szCs w:val="18"/>
              </w:rPr>
              <w:t>MDL</w:t>
            </w:r>
            <w:r w:rsidRPr="001E176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</w:tcPr>
          <w:p w14:paraId="3EAAFD26" w14:textId="77777777" w:rsidR="00F035E6" w:rsidRPr="001E1765" w:rsidRDefault="00F035E6" w:rsidP="00743FB8">
            <w:pPr>
              <w:pStyle w:val="TableContents"/>
              <w:snapToGrid w:val="0"/>
              <w:spacing w:after="80" w:line="276" w:lineRule="auto"/>
              <w:ind w:firstLine="0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</w:tr>
      <w:tr w:rsidR="00085BE2" w:rsidRPr="000D49ED" w14:paraId="3E8C71AB" w14:textId="40BE80C8" w:rsidTr="00F035E6">
        <w:tc>
          <w:tcPr>
            <w:tcW w:w="140" w:type="pct"/>
            <w:vAlign w:val="center"/>
          </w:tcPr>
          <w:p w14:paraId="385CA2AA" w14:textId="7735B670" w:rsidR="00F035E6" w:rsidRPr="008E1744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7.1</w:t>
            </w:r>
          </w:p>
        </w:tc>
        <w:tc>
          <w:tcPr>
            <w:tcW w:w="672" w:type="pct"/>
            <w:vAlign w:val="center"/>
          </w:tcPr>
          <w:p w14:paraId="54D91877" w14:textId="281B68A0" w:rsidR="00F035E6" w:rsidRPr="009F1895" w:rsidRDefault="009F1895" w:rsidP="00743FB8">
            <w:pPr>
              <w:spacing w:after="8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Complexul de lucrări pentru</w:t>
            </w:r>
            <w:r w:rsidRPr="009F1895">
              <w:rPr>
                <w:rFonts w:asciiTheme="minorHAnsi" w:hAnsiTheme="minorHAnsi" w:cstheme="minorHAnsi"/>
                <w:sz w:val="18"/>
                <w:szCs w:val="18"/>
              </w:rPr>
              <w:t xml:space="preserve"> izolație termică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și amenajare a</w:t>
            </w:r>
            <w:r w:rsidRPr="009F1895">
              <w:rPr>
                <w:rFonts w:asciiTheme="minorHAnsi" w:hAnsiTheme="minorHAnsi" w:cstheme="minorHAnsi"/>
                <w:sz w:val="18"/>
                <w:szCs w:val="18"/>
              </w:rPr>
              <w:t xml:space="preserve"> pereți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lor</w:t>
            </w:r>
            <w:r w:rsidRPr="009F1895">
              <w:rPr>
                <w:rFonts w:asciiTheme="minorHAnsi" w:hAnsiTheme="minorHAnsi" w:cstheme="minorHAnsi"/>
                <w:sz w:val="18"/>
                <w:szCs w:val="18"/>
              </w:rPr>
              <w:t xml:space="preserve"> exteriori </w:t>
            </w:r>
          </w:p>
        </w:tc>
        <w:tc>
          <w:tcPr>
            <w:tcW w:w="701" w:type="pct"/>
            <w:vMerge w:val="restart"/>
          </w:tcPr>
          <w:p w14:paraId="363A6C78" w14:textId="160A6C1F" w:rsidR="000A5FA3" w:rsidRPr="000A5FA3" w:rsidRDefault="005250A6" w:rsidP="000A5FA3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250A6">
              <w:rPr>
                <w:rFonts w:asciiTheme="minorHAnsi" w:hAnsiTheme="minorHAnsi" w:cstheme="minorHAnsi"/>
                <w:sz w:val="18"/>
                <w:szCs w:val="18"/>
              </w:rPr>
              <w:t xml:space="preserve">Aducerea la maxim a valorilor coeficientului de transfer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de căldură</w:t>
            </w:r>
            <w:r w:rsidRPr="005250A6">
              <w:rPr>
                <w:rFonts w:asciiTheme="minorHAnsi" w:hAnsiTheme="minorHAnsi" w:cstheme="minorHAnsi"/>
                <w:sz w:val="18"/>
                <w:szCs w:val="18"/>
              </w:rPr>
              <w:t xml:space="preserve"> în conformitate cu tabelul 2 NCM M.01.01:2016 (Valori maxime ale coeficientului de transfer </w:t>
            </w:r>
            <w:r w:rsidR="000A5FA3">
              <w:rPr>
                <w:rFonts w:asciiTheme="minorHAnsi" w:hAnsiTheme="minorHAnsi" w:cstheme="minorHAnsi"/>
                <w:sz w:val="18"/>
                <w:szCs w:val="18"/>
              </w:rPr>
              <w:t>de căldură</w:t>
            </w:r>
            <w:r w:rsidRPr="005250A6">
              <w:rPr>
                <w:rFonts w:asciiTheme="minorHAnsi" w:hAnsiTheme="minorHAnsi" w:cstheme="minorHAnsi"/>
                <w:sz w:val="18"/>
                <w:szCs w:val="18"/>
              </w:rPr>
              <w:t xml:space="preserve">, U, </w:t>
            </w:r>
            <w:r w:rsidR="000A5FA3" w:rsidRPr="000A5FA3">
              <w:rPr>
                <w:rFonts w:asciiTheme="minorHAnsi" w:hAnsiTheme="minorHAnsi" w:cstheme="minorHAnsi"/>
                <w:sz w:val="18"/>
                <w:szCs w:val="18"/>
              </w:rPr>
              <w:t>pentru element</w:t>
            </w:r>
            <w:r w:rsidR="000A5FA3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  <w:p w14:paraId="738564DD" w14:textId="0F29980F" w:rsidR="000A5FA3" w:rsidRPr="005250A6" w:rsidRDefault="000A5FA3" w:rsidP="000A5FA3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</w:t>
            </w:r>
            <w:r w:rsidRPr="000A5FA3">
              <w:rPr>
                <w:rFonts w:asciiTheme="minorHAnsi" w:hAnsiTheme="minorHAnsi" w:cstheme="minorHAnsi"/>
                <w:sz w:val="18"/>
                <w:szCs w:val="18"/>
              </w:rPr>
              <w:t>rotecți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0A5FA3">
              <w:rPr>
                <w:rFonts w:asciiTheme="minorHAnsi" w:hAnsiTheme="minorHAnsi" w:cstheme="minorHAnsi"/>
                <w:sz w:val="18"/>
                <w:szCs w:val="18"/>
              </w:rPr>
              <w:t xml:space="preserve"> clădirilor (cu excepția vitraliilor, a fațadelor de sticlă, a ferestrelor și a ușilor).</w:t>
            </w:r>
          </w:p>
          <w:p w14:paraId="49154E68" w14:textId="6F37C4C9" w:rsidR="00F035E6" w:rsidRPr="009077D0" w:rsidRDefault="00F035E6" w:rsidP="007D5E5C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16DD98D" w14:textId="1A8FA269" w:rsidR="00F035E6" w:rsidRPr="00547637" w:rsidRDefault="000A5FA3" w:rsidP="00547637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A5FA3">
              <w:rPr>
                <w:rFonts w:asciiTheme="minorHAnsi" w:hAnsiTheme="minorHAnsi" w:cstheme="minorHAnsi"/>
                <w:sz w:val="18"/>
                <w:szCs w:val="18"/>
              </w:rPr>
              <w:t xml:space="preserve">Materialul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0A5FA3">
              <w:rPr>
                <w:rFonts w:asciiTheme="minorHAnsi" w:hAnsiTheme="minorHAnsi" w:cstheme="minorHAnsi"/>
                <w:sz w:val="18"/>
                <w:szCs w:val="18"/>
              </w:rPr>
              <w:t xml:space="preserve"> polistiren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sau</w:t>
            </w:r>
            <w:r w:rsidRPr="000A5FA3">
              <w:rPr>
                <w:rFonts w:asciiTheme="minorHAnsi" w:hAnsiTheme="minorHAnsi" w:cstheme="minorHAnsi"/>
                <w:sz w:val="18"/>
                <w:szCs w:val="18"/>
              </w:rPr>
              <w:t xml:space="preserve"> vată minerală. Trebuie aleasă opțiunea cea mai </w:t>
            </w:r>
            <w:r w:rsidR="00F131FA">
              <w:rPr>
                <w:rFonts w:asciiTheme="minorHAnsi" w:hAnsiTheme="minorHAnsi" w:cstheme="minorHAnsi"/>
                <w:sz w:val="18"/>
                <w:szCs w:val="18"/>
              </w:rPr>
              <w:t>ieftină</w:t>
            </w:r>
            <w:r w:rsidRPr="000A5FA3">
              <w:rPr>
                <w:rFonts w:asciiTheme="minorHAnsi" w:hAnsiTheme="minorHAnsi" w:cstheme="minorHAnsi"/>
                <w:sz w:val="18"/>
                <w:szCs w:val="18"/>
              </w:rPr>
              <w:t xml:space="preserve">, luând în considerare </w:t>
            </w:r>
            <w:r w:rsidR="00547637">
              <w:rPr>
                <w:rFonts w:asciiTheme="minorHAnsi" w:hAnsiTheme="minorHAnsi" w:cstheme="minorHAnsi"/>
                <w:sz w:val="18"/>
                <w:szCs w:val="18"/>
              </w:rPr>
              <w:t>rezistența</w:t>
            </w:r>
            <w:r w:rsidRPr="000A5FA3">
              <w:rPr>
                <w:rFonts w:asciiTheme="minorHAnsi" w:hAnsiTheme="minorHAnsi" w:cstheme="minorHAnsi"/>
                <w:sz w:val="18"/>
                <w:szCs w:val="18"/>
              </w:rPr>
              <w:t xml:space="preserve"> la incendiu și utilizarea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normelor de consum</w:t>
            </w:r>
            <w:r w:rsidRPr="000A5FA3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475" w:type="pct"/>
          </w:tcPr>
          <w:p w14:paraId="7E3FD408" w14:textId="77777777" w:rsidR="00F035E6" w:rsidRPr="009077D0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96" w:type="pct"/>
          </w:tcPr>
          <w:p w14:paraId="71B620A1" w14:textId="77777777" w:rsidR="00F035E6" w:rsidRPr="009077D0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05" w:type="pct"/>
            <w:vAlign w:val="center"/>
          </w:tcPr>
          <w:p w14:paraId="730EA5B7" w14:textId="77777777" w:rsidR="00F035E6" w:rsidRPr="009077D0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74" w:type="pct"/>
          </w:tcPr>
          <w:p w14:paraId="13F8469C" w14:textId="77777777" w:rsidR="00F035E6" w:rsidRPr="009077D0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98" w:type="pct"/>
            <w:vAlign w:val="center"/>
          </w:tcPr>
          <w:p w14:paraId="36B97C27" w14:textId="77777777" w:rsidR="00F035E6" w:rsidRPr="009077D0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96" w:type="pct"/>
            <w:vAlign w:val="center"/>
          </w:tcPr>
          <w:p w14:paraId="04DCC7D4" w14:textId="77777777" w:rsidR="00F035E6" w:rsidRPr="009077D0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42" w:type="pct"/>
          </w:tcPr>
          <w:p w14:paraId="675F5AA9" w14:textId="77777777" w:rsidR="00F035E6" w:rsidRPr="009077D0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85BE2" w:rsidRPr="009077D0" w14:paraId="05264E38" w14:textId="5025F5B6" w:rsidTr="00F035E6">
        <w:tc>
          <w:tcPr>
            <w:tcW w:w="140" w:type="pct"/>
            <w:vAlign w:val="center"/>
          </w:tcPr>
          <w:p w14:paraId="2CF1919A" w14:textId="4D48A1B7" w:rsidR="00F035E6" w:rsidRPr="007D5E5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7.2</w:t>
            </w:r>
          </w:p>
        </w:tc>
        <w:tc>
          <w:tcPr>
            <w:tcW w:w="672" w:type="pct"/>
            <w:vAlign w:val="center"/>
          </w:tcPr>
          <w:p w14:paraId="4A6B8AAD" w14:textId="3BCDC602" w:rsidR="00F035E6" w:rsidRPr="007D5E5C" w:rsidRDefault="00916C5B" w:rsidP="00B30953">
            <w:pPr>
              <w:widowControl w:val="0"/>
              <w:autoSpaceDE w:val="0"/>
              <w:autoSpaceDN w:val="0"/>
              <w:adjustRightInd w:val="0"/>
              <w:spacing w:after="80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Complex</w:t>
            </w:r>
            <w:r w:rsidRPr="00916C5B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de</w:t>
            </w:r>
            <w:r w:rsidRPr="00916C5B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lucr</w:t>
            </w:r>
            <w:r w:rsidRPr="00916C5B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ă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ri</w:t>
            </w:r>
            <w:r w:rsidRPr="00916C5B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pentru</w:t>
            </w:r>
            <w:r w:rsidRPr="00916C5B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Pr="00916C5B">
              <w:rPr>
                <w:rFonts w:asciiTheme="minorHAnsi" w:hAnsiTheme="minorHAnsi" w:cstheme="minorHAnsi"/>
                <w:sz w:val="18"/>
                <w:szCs w:val="18"/>
              </w:rPr>
              <w:t>zolarea</w:t>
            </w:r>
            <w:r w:rsidRPr="00916C5B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 xml:space="preserve"> </w:t>
            </w:r>
            <w:r w:rsidRPr="00916C5B">
              <w:rPr>
                <w:rFonts w:asciiTheme="minorHAnsi" w:hAnsiTheme="minorHAnsi" w:cstheme="minorHAnsi"/>
                <w:sz w:val="18"/>
                <w:szCs w:val="18"/>
              </w:rPr>
              <w:t>termic</w:t>
            </w:r>
            <w:r w:rsidRPr="00916C5B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ă ș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Pr="00916C5B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amenajarea</w:t>
            </w:r>
            <w:r w:rsidRPr="00916C5B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 xml:space="preserve"> </w:t>
            </w:r>
            <w:r w:rsidRPr="00916C5B">
              <w:rPr>
                <w:rFonts w:asciiTheme="minorHAnsi" w:hAnsiTheme="minorHAnsi" w:cstheme="minorHAnsi"/>
                <w:sz w:val="18"/>
                <w:szCs w:val="18"/>
              </w:rPr>
              <w:t>mansarde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lor</w:t>
            </w:r>
            <w:r w:rsidRPr="00916C5B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 xml:space="preserve"> î</w:t>
            </w:r>
            <w:r w:rsidRPr="00916C5B">
              <w:rPr>
                <w:rFonts w:asciiTheme="minorHAnsi" w:hAnsiTheme="minorHAnsi" w:cstheme="minorHAnsi"/>
                <w:sz w:val="18"/>
                <w:szCs w:val="18"/>
              </w:rPr>
              <w:t>nc</w:t>
            </w:r>
            <w:r w:rsidRPr="00916C5B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ă</w:t>
            </w:r>
            <w:r w:rsidRPr="00916C5B">
              <w:rPr>
                <w:rFonts w:asciiTheme="minorHAnsi" w:hAnsiTheme="minorHAnsi" w:cstheme="minorHAnsi"/>
                <w:sz w:val="18"/>
                <w:szCs w:val="18"/>
              </w:rPr>
              <w:t>lzite</w:t>
            </w:r>
            <w:r w:rsidRPr="00916C5B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 xml:space="preserve"> ș</w:t>
            </w:r>
            <w:r w:rsidRPr="00916C5B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Pr="00916C5B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 xml:space="preserve"> </w:t>
            </w:r>
            <w:r w:rsidRPr="00916C5B">
              <w:rPr>
                <w:rFonts w:asciiTheme="minorHAnsi" w:hAnsiTheme="minorHAnsi" w:cstheme="minorHAnsi"/>
                <w:sz w:val="18"/>
                <w:szCs w:val="18"/>
              </w:rPr>
              <w:t>ne</w:t>
            </w:r>
            <w:r w:rsidRPr="00916C5B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î</w:t>
            </w:r>
            <w:r w:rsidRPr="00916C5B">
              <w:rPr>
                <w:rFonts w:asciiTheme="minorHAnsi" w:hAnsiTheme="minorHAnsi" w:cstheme="minorHAnsi"/>
                <w:sz w:val="18"/>
                <w:szCs w:val="18"/>
              </w:rPr>
              <w:t>nc</w:t>
            </w:r>
            <w:r w:rsidRPr="00916C5B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ă</w:t>
            </w:r>
            <w:r w:rsidRPr="00916C5B">
              <w:rPr>
                <w:rFonts w:asciiTheme="minorHAnsi" w:hAnsiTheme="minorHAnsi" w:cstheme="minorHAnsi"/>
                <w:sz w:val="18"/>
                <w:szCs w:val="18"/>
              </w:rPr>
              <w:t>lzite</w:t>
            </w:r>
            <w:r w:rsidRPr="00916C5B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 xml:space="preserve"> (</w:t>
            </w:r>
            <w:r w:rsidRPr="00916C5B">
              <w:rPr>
                <w:rFonts w:asciiTheme="minorHAnsi" w:hAnsiTheme="minorHAnsi" w:cstheme="minorHAnsi"/>
                <w:sz w:val="18"/>
                <w:szCs w:val="18"/>
              </w:rPr>
              <w:t>etaje</w:t>
            </w:r>
            <w:r w:rsidRPr="00916C5B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 xml:space="preserve"> </w:t>
            </w:r>
            <w:r w:rsidRPr="00916C5B">
              <w:rPr>
                <w:rFonts w:asciiTheme="minorHAnsi" w:hAnsiTheme="minorHAnsi" w:cstheme="minorHAnsi"/>
                <w:sz w:val="18"/>
                <w:szCs w:val="18"/>
              </w:rPr>
              <w:t>tehnice</w:t>
            </w:r>
            <w:r w:rsidRPr="00916C5B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) ș</w:t>
            </w:r>
            <w:r w:rsidRPr="00916C5B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Pr="00916C5B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 xml:space="preserve"> </w:t>
            </w:r>
            <w:r w:rsidRPr="00916C5B">
              <w:rPr>
                <w:rFonts w:asciiTheme="minorHAnsi" w:hAnsiTheme="minorHAnsi" w:cstheme="minorHAnsi"/>
                <w:sz w:val="18"/>
                <w:szCs w:val="18"/>
              </w:rPr>
              <w:t>acoperi</w:t>
            </w:r>
            <w:r w:rsidRPr="00916C5B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ș</w:t>
            </w:r>
            <w:r w:rsidRPr="00916C5B">
              <w:rPr>
                <w:rFonts w:asciiTheme="minorHAnsi" w:hAnsiTheme="minorHAnsi" w:cstheme="minorHAnsi"/>
                <w:sz w:val="18"/>
                <w:szCs w:val="18"/>
              </w:rPr>
              <w:t>uri</w:t>
            </w:r>
            <w:r w:rsidRPr="00916C5B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701" w:type="pct"/>
            <w:vMerge/>
          </w:tcPr>
          <w:p w14:paraId="1AB3DE80" w14:textId="77777777" w:rsidR="00F035E6" w:rsidRPr="007D5E5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475" w:type="pct"/>
          </w:tcPr>
          <w:p w14:paraId="016B8B34" w14:textId="77777777" w:rsidR="00F035E6" w:rsidRPr="007D5E5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396" w:type="pct"/>
          </w:tcPr>
          <w:p w14:paraId="15C7EDEF" w14:textId="77777777" w:rsidR="00F035E6" w:rsidRPr="007D5E5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405" w:type="pct"/>
            <w:vAlign w:val="center"/>
          </w:tcPr>
          <w:p w14:paraId="31FFAB77" w14:textId="77777777" w:rsidR="00F035E6" w:rsidRPr="007D5E5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474" w:type="pct"/>
          </w:tcPr>
          <w:p w14:paraId="3861B7B4" w14:textId="77777777" w:rsidR="00F035E6" w:rsidRPr="007D5E5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398" w:type="pct"/>
            <w:vAlign w:val="center"/>
          </w:tcPr>
          <w:p w14:paraId="17D150D1" w14:textId="77777777" w:rsidR="00F035E6" w:rsidRPr="007D5E5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796" w:type="pct"/>
            <w:vAlign w:val="center"/>
          </w:tcPr>
          <w:p w14:paraId="54162A9B" w14:textId="77777777" w:rsidR="00F035E6" w:rsidRPr="007D5E5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542" w:type="pct"/>
          </w:tcPr>
          <w:p w14:paraId="5B502BAB" w14:textId="77777777" w:rsidR="00F035E6" w:rsidRPr="007D5E5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</w:tr>
      <w:tr w:rsidR="00085BE2" w:rsidRPr="000D49ED" w14:paraId="4B04D6C6" w14:textId="2DA8362F" w:rsidTr="00F035E6">
        <w:tc>
          <w:tcPr>
            <w:tcW w:w="140" w:type="pct"/>
            <w:vAlign w:val="center"/>
          </w:tcPr>
          <w:p w14:paraId="29935FE2" w14:textId="0E2A812E" w:rsidR="00F035E6" w:rsidRPr="007D5E5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7.3</w:t>
            </w:r>
          </w:p>
        </w:tc>
        <w:tc>
          <w:tcPr>
            <w:tcW w:w="672" w:type="pct"/>
            <w:vAlign w:val="center"/>
          </w:tcPr>
          <w:p w14:paraId="15D23B05" w14:textId="19D0060A" w:rsidR="00F035E6" w:rsidRPr="00916C5B" w:rsidRDefault="00916C5B" w:rsidP="00B30953">
            <w:pPr>
              <w:widowControl w:val="0"/>
              <w:autoSpaceDE w:val="0"/>
              <w:autoSpaceDN w:val="0"/>
              <w:adjustRightInd w:val="0"/>
              <w:spacing w:after="8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Complex</w:t>
            </w:r>
            <w:r w:rsidRPr="00916C5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de</w:t>
            </w:r>
            <w:r w:rsidRPr="00916C5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lucr</w:t>
            </w:r>
            <w:r w:rsidRPr="00916C5B">
              <w:rPr>
                <w:rFonts w:asciiTheme="minorHAnsi" w:hAnsiTheme="minorHAnsi" w:cstheme="minorHAnsi"/>
                <w:sz w:val="18"/>
                <w:szCs w:val="18"/>
              </w:rPr>
              <w:t>ă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ri</w:t>
            </w:r>
            <w:r w:rsidRPr="00916C5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pentru</w:t>
            </w:r>
            <w:r w:rsidRPr="00916C5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Pr="00916C5B">
              <w:rPr>
                <w:rFonts w:asciiTheme="minorHAnsi" w:hAnsiTheme="minorHAnsi" w:cstheme="minorHAnsi"/>
                <w:sz w:val="18"/>
                <w:szCs w:val="18"/>
              </w:rPr>
              <w:t>zolarea termică ș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Pr="00916C5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amenajarea</w:t>
            </w:r>
            <w:r w:rsidRPr="00916C5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planșelor de la subsol</w:t>
            </w:r>
          </w:p>
        </w:tc>
        <w:tc>
          <w:tcPr>
            <w:tcW w:w="701" w:type="pct"/>
            <w:vMerge/>
          </w:tcPr>
          <w:p w14:paraId="3D2EE118" w14:textId="77777777" w:rsidR="00F035E6" w:rsidRPr="009077D0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75" w:type="pct"/>
          </w:tcPr>
          <w:p w14:paraId="4A7E2AFD" w14:textId="77777777" w:rsidR="00F035E6" w:rsidRPr="009077D0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96" w:type="pct"/>
          </w:tcPr>
          <w:p w14:paraId="6543FA82" w14:textId="77777777" w:rsidR="00F035E6" w:rsidRPr="009077D0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05" w:type="pct"/>
            <w:vAlign w:val="center"/>
          </w:tcPr>
          <w:p w14:paraId="7BEE3BD1" w14:textId="77777777" w:rsidR="00F035E6" w:rsidRPr="009077D0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74" w:type="pct"/>
          </w:tcPr>
          <w:p w14:paraId="7D79C505" w14:textId="77777777" w:rsidR="00F035E6" w:rsidRPr="009077D0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98" w:type="pct"/>
            <w:vAlign w:val="center"/>
          </w:tcPr>
          <w:p w14:paraId="43885A03" w14:textId="77777777" w:rsidR="00F035E6" w:rsidRPr="009077D0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96" w:type="pct"/>
            <w:vAlign w:val="center"/>
          </w:tcPr>
          <w:p w14:paraId="60F1EF0B" w14:textId="77777777" w:rsidR="00F035E6" w:rsidRPr="009077D0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42" w:type="pct"/>
          </w:tcPr>
          <w:p w14:paraId="2933749B" w14:textId="77777777" w:rsidR="00F035E6" w:rsidRPr="009077D0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85BE2" w:rsidRPr="000D49ED" w14:paraId="38EDF814" w14:textId="360D1562" w:rsidTr="00F035E6">
        <w:tc>
          <w:tcPr>
            <w:tcW w:w="140" w:type="pct"/>
            <w:vAlign w:val="center"/>
          </w:tcPr>
          <w:p w14:paraId="13B0572E" w14:textId="5D6F705E" w:rsidR="00F035E6" w:rsidRPr="007D5E5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7.4</w:t>
            </w:r>
          </w:p>
        </w:tc>
        <w:tc>
          <w:tcPr>
            <w:tcW w:w="672" w:type="pct"/>
            <w:vAlign w:val="center"/>
          </w:tcPr>
          <w:p w14:paraId="6F0D2CBE" w14:textId="7942C250" w:rsidR="00F035E6" w:rsidRPr="00886A85" w:rsidRDefault="00886A85" w:rsidP="00B30953">
            <w:pPr>
              <w:widowControl w:val="0"/>
              <w:autoSpaceDE w:val="0"/>
              <w:autoSpaceDN w:val="0"/>
              <w:adjustRightInd w:val="0"/>
              <w:spacing w:after="8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Complex</w:t>
            </w:r>
            <w:r w:rsidRPr="00916C5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de</w:t>
            </w:r>
            <w:r w:rsidRPr="00916C5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lucr</w:t>
            </w:r>
            <w:r w:rsidRPr="00916C5B">
              <w:rPr>
                <w:rFonts w:asciiTheme="minorHAnsi" w:hAnsiTheme="minorHAnsi" w:cstheme="minorHAnsi"/>
                <w:sz w:val="18"/>
                <w:szCs w:val="18"/>
              </w:rPr>
              <w:t>ă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ri</w:t>
            </w:r>
            <w:r w:rsidRPr="00916C5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pentru</w:t>
            </w:r>
            <w:r w:rsidRPr="00916C5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Pr="00916C5B">
              <w:rPr>
                <w:rFonts w:asciiTheme="minorHAnsi" w:hAnsiTheme="minorHAnsi" w:cstheme="minorHAnsi"/>
                <w:sz w:val="18"/>
                <w:szCs w:val="18"/>
              </w:rPr>
              <w:t>zolarea termică ș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Pr="00916C5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amenajarea</w:t>
            </w:r>
            <w:r w:rsidRPr="00916C5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pereților exterior</w:t>
            </w:r>
            <w:r w:rsidR="00F131FA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mai jos de nivelul pământului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(demisol)</w:t>
            </w:r>
          </w:p>
        </w:tc>
        <w:tc>
          <w:tcPr>
            <w:tcW w:w="701" w:type="pct"/>
            <w:vMerge/>
          </w:tcPr>
          <w:p w14:paraId="677A553B" w14:textId="77777777" w:rsidR="00F035E6" w:rsidRPr="009077D0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75" w:type="pct"/>
          </w:tcPr>
          <w:p w14:paraId="5B249AF7" w14:textId="77777777" w:rsidR="00F035E6" w:rsidRPr="009077D0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96" w:type="pct"/>
          </w:tcPr>
          <w:p w14:paraId="2659CA1A" w14:textId="77777777" w:rsidR="00F035E6" w:rsidRPr="009077D0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05" w:type="pct"/>
            <w:vAlign w:val="center"/>
          </w:tcPr>
          <w:p w14:paraId="5DAB0F26" w14:textId="77777777" w:rsidR="00F035E6" w:rsidRPr="009077D0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74" w:type="pct"/>
          </w:tcPr>
          <w:p w14:paraId="06711E7E" w14:textId="77777777" w:rsidR="00F035E6" w:rsidRPr="009077D0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98" w:type="pct"/>
            <w:vAlign w:val="center"/>
          </w:tcPr>
          <w:p w14:paraId="3CAB7AA6" w14:textId="77777777" w:rsidR="00F035E6" w:rsidRPr="009077D0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96" w:type="pct"/>
            <w:vAlign w:val="center"/>
          </w:tcPr>
          <w:p w14:paraId="198D18F6" w14:textId="77777777" w:rsidR="00F035E6" w:rsidRPr="009077D0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42" w:type="pct"/>
          </w:tcPr>
          <w:p w14:paraId="2EFA177C" w14:textId="77777777" w:rsidR="00F035E6" w:rsidRPr="009077D0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85BE2" w:rsidRPr="009077D0" w14:paraId="1622AF03" w14:textId="4B63C371" w:rsidTr="00F035E6">
        <w:tc>
          <w:tcPr>
            <w:tcW w:w="140" w:type="pct"/>
            <w:vAlign w:val="center"/>
          </w:tcPr>
          <w:p w14:paraId="1C52F035" w14:textId="38F3E300" w:rsidR="00F035E6" w:rsidRPr="007D5E5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7.5</w:t>
            </w:r>
          </w:p>
        </w:tc>
        <w:tc>
          <w:tcPr>
            <w:tcW w:w="672" w:type="pct"/>
            <w:vAlign w:val="center"/>
          </w:tcPr>
          <w:p w14:paraId="34D5EC09" w14:textId="0305D962" w:rsidR="00F035E6" w:rsidRPr="0073399C" w:rsidRDefault="0073399C" w:rsidP="00B30953">
            <w:pPr>
              <w:widowControl w:val="0"/>
              <w:autoSpaceDE w:val="0"/>
              <w:autoSpaceDN w:val="0"/>
              <w:adjustRightInd w:val="0"/>
              <w:spacing w:after="80"/>
              <w:rPr>
                <w:rFonts w:asciiTheme="minorHAnsi" w:hAnsiTheme="minorHAnsi" w:cstheme="minorHAnsi"/>
                <w:sz w:val="18"/>
                <w:szCs w:val="18"/>
              </w:rPr>
            </w:pPr>
            <w:r w:rsidRPr="0073399C">
              <w:rPr>
                <w:rFonts w:asciiTheme="minorHAnsi" w:hAnsiTheme="minorHAnsi" w:cstheme="minorHAnsi"/>
                <w:sz w:val="18"/>
                <w:szCs w:val="18"/>
              </w:rPr>
              <w:t xml:space="preserve">Înlocuirea sau repararea ușii de intrare sau/și repararea </w:t>
            </w:r>
            <w:r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tambur</w:t>
            </w:r>
            <w:r w:rsidRPr="0073399C">
              <w:rPr>
                <w:rFonts w:asciiTheme="minorHAnsi" w:hAnsiTheme="minorHAnsi" w:cstheme="minorHAnsi"/>
                <w:sz w:val="18"/>
                <w:szCs w:val="18"/>
              </w:rPr>
              <w:t xml:space="preserve">elor de intrare </w:t>
            </w:r>
          </w:p>
        </w:tc>
        <w:tc>
          <w:tcPr>
            <w:tcW w:w="701" w:type="pct"/>
            <w:vMerge w:val="restart"/>
          </w:tcPr>
          <w:p w14:paraId="4E528C24" w14:textId="23507853" w:rsidR="009077D0" w:rsidRPr="008A15B1" w:rsidRDefault="008A15B1" w:rsidP="007D5E5C">
            <w:pPr>
              <w:widowControl w:val="0"/>
              <w:autoSpaceDE w:val="0"/>
              <w:autoSpaceDN w:val="0"/>
              <w:adjustRightInd w:val="0"/>
              <w:spacing w:after="80"/>
              <w:rPr>
                <w:rFonts w:asciiTheme="minorHAnsi" w:hAnsiTheme="minorHAnsi" w:cstheme="minorHAnsi"/>
                <w:sz w:val="18"/>
                <w:szCs w:val="18"/>
              </w:rPr>
            </w:pPr>
            <w:r w:rsidRPr="005250A6">
              <w:rPr>
                <w:rFonts w:asciiTheme="minorHAnsi" w:hAnsiTheme="minorHAnsi" w:cstheme="minorHAnsi"/>
                <w:sz w:val="18"/>
                <w:szCs w:val="18"/>
              </w:rPr>
              <w:t xml:space="preserve">Aducerea la maxim a valorilor coeficientului de transfer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de căldură</w:t>
            </w:r>
            <w:r w:rsidRPr="005250A6">
              <w:rPr>
                <w:rFonts w:asciiTheme="minorHAnsi" w:hAnsiTheme="minorHAnsi" w:cstheme="minorHAnsi"/>
                <w:sz w:val="18"/>
                <w:szCs w:val="18"/>
              </w:rPr>
              <w:t xml:space="preserve"> în conformitate cu tabelul</w:t>
            </w:r>
          </w:p>
          <w:p w14:paraId="72A40915" w14:textId="4141233A" w:rsidR="009077D0" w:rsidRPr="009077D0" w:rsidRDefault="009077D0" w:rsidP="009077D0">
            <w:pPr>
              <w:widowControl w:val="0"/>
              <w:autoSpaceDE w:val="0"/>
              <w:autoSpaceDN w:val="0"/>
              <w:adjustRightInd w:val="0"/>
              <w:spacing w:after="80"/>
              <w:rPr>
                <w:rFonts w:asciiTheme="minorHAnsi" w:hAnsiTheme="minorHAnsi" w:cstheme="minorHAnsi"/>
                <w:sz w:val="18"/>
                <w:szCs w:val="18"/>
              </w:rPr>
            </w:pPr>
            <w:r w:rsidRPr="009077D0">
              <w:rPr>
                <w:rFonts w:asciiTheme="minorHAnsi" w:hAnsiTheme="minorHAnsi" w:cstheme="minorHAnsi"/>
                <w:sz w:val="18"/>
                <w:szCs w:val="18"/>
              </w:rPr>
              <w:t xml:space="preserve">3 NCM M.01.01:2016 (Valori maxime ale coeficientului de transfer </w:t>
            </w:r>
            <w:r w:rsidR="008A15B1">
              <w:rPr>
                <w:rFonts w:asciiTheme="minorHAnsi" w:hAnsiTheme="minorHAnsi" w:cstheme="minorHAnsi"/>
                <w:sz w:val="18"/>
                <w:szCs w:val="18"/>
              </w:rPr>
              <w:t xml:space="preserve">de </w:t>
            </w:r>
            <w:r w:rsidR="008A15B1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căldură</w:t>
            </w:r>
            <w:r w:rsidRPr="009077D0">
              <w:rPr>
                <w:rFonts w:asciiTheme="minorHAnsi" w:hAnsiTheme="minorHAnsi" w:cstheme="minorHAnsi"/>
                <w:sz w:val="18"/>
                <w:szCs w:val="18"/>
              </w:rPr>
              <w:t>, U, pentru vitralii,</w:t>
            </w:r>
          </w:p>
          <w:p w14:paraId="05D646B3" w14:textId="28BEA382" w:rsidR="008A15B1" w:rsidRPr="009077D0" w:rsidRDefault="009077D0" w:rsidP="008A15B1">
            <w:pPr>
              <w:widowControl w:val="0"/>
              <w:autoSpaceDE w:val="0"/>
              <w:autoSpaceDN w:val="0"/>
              <w:adjustRightInd w:val="0"/>
              <w:spacing w:after="80"/>
              <w:rPr>
                <w:rFonts w:asciiTheme="minorHAnsi" w:hAnsiTheme="minorHAnsi" w:cstheme="minorHAnsi"/>
                <w:sz w:val="18"/>
                <w:szCs w:val="18"/>
              </w:rPr>
            </w:pPr>
            <w:r w:rsidRPr="009077D0">
              <w:rPr>
                <w:rFonts w:asciiTheme="minorHAnsi" w:hAnsiTheme="minorHAnsi" w:cstheme="minorHAnsi"/>
                <w:sz w:val="18"/>
                <w:szCs w:val="18"/>
              </w:rPr>
              <w:t>fațade de sticlă, ferestre și uși)</w:t>
            </w:r>
          </w:p>
        </w:tc>
        <w:tc>
          <w:tcPr>
            <w:tcW w:w="475" w:type="pct"/>
          </w:tcPr>
          <w:p w14:paraId="0862EA51" w14:textId="77777777" w:rsidR="00F035E6" w:rsidRPr="009077D0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96" w:type="pct"/>
          </w:tcPr>
          <w:p w14:paraId="55C3DC1F" w14:textId="77777777" w:rsidR="00F035E6" w:rsidRPr="009077D0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05" w:type="pct"/>
            <w:vAlign w:val="center"/>
          </w:tcPr>
          <w:p w14:paraId="55E08207" w14:textId="77777777" w:rsidR="00F035E6" w:rsidRPr="009077D0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74" w:type="pct"/>
          </w:tcPr>
          <w:p w14:paraId="20E92E8C" w14:textId="77777777" w:rsidR="00F035E6" w:rsidRPr="009077D0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98" w:type="pct"/>
            <w:vAlign w:val="center"/>
          </w:tcPr>
          <w:p w14:paraId="2CAB68D5" w14:textId="77777777" w:rsidR="00F035E6" w:rsidRPr="009077D0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96" w:type="pct"/>
            <w:vAlign w:val="center"/>
          </w:tcPr>
          <w:p w14:paraId="46E18128" w14:textId="77777777" w:rsidR="00F035E6" w:rsidRPr="009077D0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42" w:type="pct"/>
          </w:tcPr>
          <w:p w14:paraId="4D4DA642" w14:textId="77777777" w:rsidR="00F035E6" w:rsidRPr="009077D0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85BE2" w:rsidRPr="0073399C" w14:paraId="184D3B40" w14:textId="36F01482" w:rsidTr="00F035E6">
        <w:tc>
          <w:tcPr>
            <w:tcW w:w="140" w:type="pct"/>
            <w:vAlign w:val="center"/>
          </w:tcPr>
          <w:p w14:paraId="4BA0BDE9" w14:textId="212E777D" w:rsidR="00F035E6" w:rsidRPr="007D5E5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7.6</w:t>
            </w:r>
          </w:p>
        </w:tc>
        <w:tc>
          <w:tcPr>
            <w:tcW w:w="672" w:type="pct"/>
            <w:vAlign w:val="center"/>
          </w:tcPr>
          <w:p w14:paraId="70A279D8" w14:textId="3110FF6C" w:rsidR="00F035E6" w:rsidRPr="0073399C" w:rsidRDefault="0073399C" w:rsidP="0073399C">
            <w:pPr>
              <w:widowControl w:val="0"/>
              <w:autoSpaceDE w:val="0"/>
              <w:autoSpaceDN w:val="0"/>
              <w:adjustRightInd w:val="0"/>
              <w:spacing w:after="80"/>
              <w:rPr>
                <w:rFonts w:asciiTheme="minorHAnsi" w:hAnsiTheme="minorHAnsi" w:cstheme="minorHAnsi"/>
                <w:sz w:val="18"/>
                <w:szCs w:val="18"/>
              </w:rPr>
            </w:pPr>
            <w:r w:rsidRPr="0073399C">
              <w:rPr>
                <w:rFonts w:asciiTheme="minorHAnsi" w:hAnsiTheme="minorHAnsi" w:cstheme="minorHAnsi"/>
                <w:sz w:val="18"/>
                <w:szCs w:val="18"/>
              </w:rPr>
              <w:t xml:space="preserve">Înlocuirea sau repararea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ferestrelor</w:t>
            </w:r>
            <w:r w:rsidRPr="0073399C">
              <w:rPr>
                <w:rFonts w:asciiTheme="minorHAnsi" w:hAnsiTheme="minorHAnsi" w:cstheme="minorHAnsi"/>
                <w:sz w:val="18"/>
                <w:szCs w:val="18"/>
              </w:rPr>
              <w:t xml:space="preserve"> sau uș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ilor</w:t>
            </w:r>
            <w:r w:rsidRPr="0073399C">
              <w:rPr>
                <w:rFonts w:asciiTheme="minorHAnsi" w:hAnsiTheme="minorHAnsi" w:cstheme="minorHAnsi"/>
                <w:sz w:val="18"/>
                <w:szCs w:val="18"/>
              </w:rPr>
              <w:t xml:space="preserve"> de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la</w:t>
            </w:r>
            <w:r w:rsidRPr="0073399C">
              <w:rPr>
                <w:rFonts w:asciiTheme="minorHAnsi" w:hAnsiTheme="minorHAnsi" w:cstheme="minorHAnsi"/>
                <w:sz w:val="18"/>
                <w:szCs w:val="18"/>
              </w:rPr>
              <w:t xml:space="preserve"> balcon din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spațiile de uz comun</w:t>
            </w:r>
          </w:p>
        </w:tc>
        <w:tc>
          <w:tcPr>
            <w:tcW w:w="701" w:type="pct"/>
            <w:vMerge/>
          </w:tcPr>
          <w:p w14:paraId="24294A62" w14:textId="77777777" w:rsidR="00F035E6" w:rsidRPr="0073399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75" w:type="pct"/>
          </w:tcPr>
          <w:p w14:paraId="5F174F44" w14:textId="77777777" w:rsidR="00F035E6" w:rsidRPr="0073399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96" w:type="pct"/>
          </w:tcPr>
          <w:p w14:paraId="1C48D05A" w14:textId="77777777" w:rsidR="00F035E6" w:rsidRPr="0073399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05" w:type="pct"/>
            <w:vAlign w:val="center"/>
          </w:tcPr>
          <w:p w14:paraId="306DCEB5" w14:textId="77777777" w:rsidR="00F035E6" w:rsidRPr="0073399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74" w:type="pct"/>
          </w:tcPr>
          <w:p w14:paraId="7F9FD090" w14:textId="77777777" w:rsidR="00F035E6" w:rsidRPr="0073399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98" w:type="pct"/>
            <w:vAlign w:val="center"/>
          </w:tcPr>
          <w:p w14:paraId="31112A36" w14:textId="77777777" w:rsidR="00F035E6" w:rsidRPr="0073399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96" w:type="pct"/>
            <w:vAlign w:val="center"/>
          </w:tcPr>
          <w:p w14:paraId="7A8D23DE" w14:textId="77777777" w:rsidR="00F035E6" w:rsidRPr="0073399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42" w:type="pct"/>
          </w:tcPr>
          <w:p w14:paraId="334F9399" w14:textId="77777777" w:rsidR="00F035E6" w:rsidRPr="0073399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85BE2" w:rsidRPr="000D49ED" w14:paraId="5711284E" w14:textId="0EDE1C4B" w:rsidTr="00F035E6"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6C82F" w14:textId="5A49E915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7.7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9AAD48" w14:textId="3EEDBA0F" w:rsidR="00F035E6" w:rsidRPr="00421D72" w:rsidRDefault="00421D72" w:rsidP="00247195">
            <w:pPr>
              <w:widowControl w:val="0"/>
              <w:autoSpaceDE w:val="0"/>
              <w:autoSpaceDN w:val="0"/>
              <w:adjustRightInd w:val="0"/>
              <w:spacing w:after="80"/>
              <w:rPr>
                <w:rFonts w:asciiTheme="minorHAnsi" w:hAnsiTheme="minorHAnsi" w:cstheme="minorHAnsi"/>
                <w:sz w:val="18"/>
                <w:szCs w:val="18"/>
              </w:rPr>
            </w:pPr>
            <w:r w:rsidRPr="0073399C">
              <w:rPr>
                <w:rFonts w:asciiTheme="minorHAnsi" w:hAnsiTheme="minorHAnsi" w:cstheme="minorHAnsi"/>
                <w:sz w:val="18"/>
                <w:szCs w:val="18"/>
              </w:rPr>
              <w:t xml:space="preserve">Înlocuirea sau repararea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ferestrelor</w:t>
            </w:r>
            <w:r w:rsidRPr="0073399C">
              <w:rPr>
                <w:rFonts w:asciiTheme="minorHAnsi" w:hAnsiTheme="minorHAnsi" w:cstheme="minorHAnsi"/>
                <w:sz w:val="18"/>
                <w:szCs w:val="18"/>
              </w:rPr>
              <w:t xml:space="preserve"> sau uș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ilor</w:t>
            </w:r>
            <w:r w:rsidRPr="0073399C">
              <w:rPr>
                <w:rFonts w:asciiTheme="minorHAnsi" w:hAnsiTheme="minorHAnsi" w:cstheme="minorHAnsi"/>
                <w:sz w:val="18"/>
                <w:szCs w:val="18"/>
              </w:rPr>
              <w:t xml:space="preserve"> de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la</w:t>
            </w:r>
            <w:r w:rsidRPr="0073399C">
              <w:rPr>
                <w:rFonts w:asciiTheme="minorHAnsi" w:hAnsiTheme="minorHAnsi" w:cstheme="minorHAnsi"/>
                <w:sz w:val="18"/>
                <w:szCs w:val="18"/>
              </w:rPr>
              <w:t xml:space="preserve"> balcon din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apartamente </w:t>
            </w:r>
            <w:r w:rsidR="003E3F99" w:rsidRPr="003E3F99">
              <w:rPr>
                <w:rFonts w:asciiTheme="minorHAnsi" w:hAnsiTheme="minorHAnsi" w:cstheme="minorHAnsi"/>
                <w:sz w:val="18"/>
                <w:szCs w:val="18"/>
              </w:rPr>
              <w:t>izolarea și geamarea balcoanelor și logiilor</w:t>
            </w:r>
          </w:p>
        </w:tc>
        <w:tc>
          <w:tcPr>
            <w:tcW w:w="701" w:type="pct"/>
            <w:vMerge/>
            <w:tcBorders>
              <w:bottom w:val="single" w:sz="4" w:space="0" w:color="auto"/>
            </w:tcBorders>
          </w:tcPr>
          <w:p w14:paraId="05F686D1" w14:textId="77777777" w:rsidR="00F035E6" w:rsidRPr="009077D0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EA35E" w14:textId="77777777" w:rsidR="00F035E6" w:rsidRPr="009077D0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E23C4" w14:textId="77777777" w:rsidR="00F035E6" w:rsidRPr="009077D0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EEF25" w14:textId="77777777" w:rsidR="00F035E6" w:rsidRPr="009077D0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92939" w14:textId="77777777" w:rsidR="00F035E6" w:rsidRPr="009077D0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F2DD3" w14:textId="77777777" w:rsidR="00F035E6" w:rsidRPr="009077D0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DC162" w14:textId="77777777" w:rsidR="00F035E6" w:rsidRPr="009077D0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01633" w14:textId="77777777" w:rsidR="00F035E6" w:rsidRPr="009077D0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85BE2" w:rsidRPr="008A15B1" w14:paraId="7681DF73" w14:textId="0A90A222" w:rsidTr="00F035E6"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41DA4" w14:textId="12FCE8CE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7.8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1E63B" w14:textId="35CB42B2" w:rsidR="00F035E6" w:rsidRPr="00B751AC" w:rsidRDefault="003E3F99" w:rsidP="00247195">
            <w:pPr>
              <w:widowControl w:val="0"/>
              <w:autoSpaceDE w:val="0"/>
              <w:autoSpaceDN w:val="0"/>
              <w:adjustRightInd w:val="0"/>
              <w:spacing w:after="80"/>
              <w:rPr>
                <w:rFonts w:asciiTheme="minorHAnsi" w:hAnsiTheme="minorHAnsi" w:cstheme="minorHAnsi"/>
                <w:sz w:val="18"/>
                <w:szCs w:val="18"/>
              </w:rPr>
            </w:pPr>
            <w:r w:rsidRPr="003E3F99">
              <w:rPr>
                <w:rFonts w:asciiTheme="minorHAnsi" w:hAnsiTheme="minorHAnsi" w:cstheme="minorHAnsi"/>
                <w:sz w:val="18"/>
                <w:szCs w:val="18"/>
              </w:rPr>
              <w:t xml:space="preserve">Instalarea </w:t>
            </w:r>
            <w:r w:rsidR="00B751AC">
              <w:rPr>
                <w:rFonts w:asciiTheme="minorHAnsi" w:hAnsiTheme="minorHAnsi" w:cstheme="minorHAnsi"/>
                <w:sz w:val="18"/>
                <w:szCs w:val="18"/>
              </w:rPr>
              <w:t xml:space="preserve">nodului de evidență/contorizare </w:t>
            </w:r>
            <w:r w:rsidRPr="003E3F99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="00B751AC">
              <w:rPr>
                <w:rFonts w:asciiTheme="minorHAnsi" w:hAnsiTheme="minorHAnsi" w:cstheme="minorHAnsi"/>
                <w:sz w:val="18"/>
                <w:szCs w:val="18"/>
              </w:rPr>
              <w:t xml:space="preserve"> energiei termice</w:t>
            </w:r>
            <w:r w:rsidRPr="003E3F9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A547B" w14:textId="4E029307" w:rsidR="00F035E6" w:rsidRPr="008A15B1" w:rsidRDefault="008A15B1" w:rsidP="008A15B1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Dacă nu este instalat contor termic la bloc este necesar de prevăzut setările în conformitate cu p.</w:t>
            </w:r>
            <w:r w:rsidR="00F035E6" w:rsidRPr="008A15B1">
              <w:rPr>
                <w:rFonts w:asciiTheme="minorHAnsi" w:hAnsiTheme="minorHAnsi" w:cstheme="minorHAnsi"/>
                <w:sz w:val="18"/>
                <w:szCs w:val="18"/>
              </w:rPr>
              <w:t xml:space="preserve">5.2.4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Cerințe privind instalarea echipamentelor de măsurat</w:t>
            </w:r>
            <w:r w:rsidR="00F035E6" w:rsidRPr="008A15B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F035E6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М</w:t>
            </w:r>
            <w:r w:rsidR="00F035E6" w:rsidRPr="008A15B1">
              <w:rPr>
                <w:rFonts w:asciiTheme="minorHAnsi" w:hAnsiTheme="minorHAnsi" w:cstheme="minorHAnsi"/>
                <w:sz w:val="18"/>
                <w:szCs w:val="18"/>
              </w:rPr>
              <w:t>.01.01:2016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7ADA6" w14:textId="77777777" w:rsidR="00F035E6" w:rsidRPr="008A15B1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DB7A3" w14:textId="77777777" w:rsidR="00F035E6" w:rsidRPr="008A15B1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AA548" w14:textId="77777777" w:rsidR="00F035E6" w:rsidRPr="008A15B1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3966B" w14:textId="77777777" w:rsidR="00F035E6" w:rsidRPr="008A15B1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E69DA" w14:textId="77777777" w:rsidR="00F035E6" w:rsidRPr="008A15B1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FA816" w14:textId="77777777" w:rsidR="00F035E6" w:rsidRPr="008A15B1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8B2B6" w14:textId="77777777" w:rsidR="00F035E6" w:rsidRPr="008A15B1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85BE2" w:rsidRPr="007D5E5C" w14:paraId="742E1EA9" w14:textId="07DCF172" w:rsidTr="00F035E6"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62FD7" w14:textId="4C4958CB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7.9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D8B45" w14:textId="222278D9" w:rsidR="003E3F99" w:rsidRPr="00A2667F" w:rsidRDefault="003E3F99" w:rsidP="00247195">
            <w:pPr>
              <w:widowControl w:val="0"/>
              <w:autoSpaceDE w:val="0"/>
              <w:autoSpaceDN w:val="0"/>
              <w:adjustRightInd w:val="0"/>
              <w:spacing w:after="80"/>
              <w:rPr>
                <w:rFonts w:asciiTheme="minorHAnsi" w:hAnsiTheme="minorHAnsi" w:cstheme="minorHAnsi"/>
                <w:sz w:val="18"/>
                <w:szCs w:val="18"/>
              </w:rPr>
            </w:pPr>
            <w:r w:rsidRPr="00A2667F">
              <w:rPr>
                <w:rFonts w:asciiTheme="minorHAnsi" w:hAnsiTheme="minorHAnsi" w:cstheme="minorHAnsi"/>
                <w:sz w:val="18"/>
                <w:szCs w:val="18"/>
              </w:rPr>
              <w:t xml:space="preserve">Instalarea sau modernizarea </w:t>
            </w:r>
            <w:r w:rsidR="00A2667F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 xml:space="preserve">punctului termic individual </w:t>
            </w:r>
            <w:r w:rsidRPr="00A2667F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r w:rsidR="00A2667F">
              <w:rPr>
                <w:rFonts w:asciiTheme="minorHAnsi" w:hAnsiTheme="minorHAnsi" w:cstheme="minorHAnsi"/>
                <w:sz w:val="18"/>
                <w:szCs w:val="18"/>
              </w:rPr>
              <w:t>PT</w:t>
            </w:r>
            <w:r w:rsidRPr="00A2667F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="00A2667F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  <w:p w14:paraId="3E464F0E" w14:textId="7A147A4D" w:rsidR="00F035E6" w:rsidRPr="009077D0" w:rsidRDefault="00F035E6" w:rsidP="00247195">
            <w:pPr>
              <w:widowControl w:val="0"/>
              <w:autoSpaceDE w:val="0"/>
              <w:autoSpaceDN w:val="0"/>
              <w:adjustRightInd w:val="0"/>
              <w:spacing w:after="8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3A0FB" w14:textId="76DC4323" w:rsidR="00F035E6" w:rsidRPr="00FD1F47" w:rsidRDefault="00FD1F47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D1F47">
              <w:rPr>
                <w:rFonts w:asciiTheme="minorHAnsi" w:hAnsiTheme="minorHAnsi" w:cstheme="minorHAnsi"/>
                <w:sz w:val="18"/>
                <w:szCs w:val="18"/>
              </w:rPr>
              <w:t xml:space="preserve">Automatizarea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PTI</w:t>
            </w:r>
            <w:r w:rsidRPr="00FD1F47">
              <w:rPr>
                <w:rFonts w:asciiTheme="minorHAnsi" w:hAnsiTheme="minorHAnsi" w:cstheme="minorHAnsi"/>
                <w:sz w:val="18"/>
                <w:szCs w:val="18"/>
              </w:rPr>
              <w:t xml:space="preserve"> trebuie să respecte viteza maximă de comandă din tabelul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Tabel</w:t>
            </w:r>
            <w:r w:rsidR="00F035E6" w:rsidRPr="00FD1F47">
              <w:rPr>
                <w:rFonts w:asciiTheme="minorHAnsi" w:hAnsiTheme="minorHAnsi" w:cstheme="minorHAnsi"/>
                <w:sz w:val="18"/>
                <w:szCs w:val="18"/>
              </w:rPr>
              <w:t xml:space="preserve"> 6 M.01.01:2016.</w:t>
            </w:r>
          </w:p>
          <w:p w14:paraId="65538F4E" w14:textId="04DAFF53" w:rsidR="00FD1F47" w:rsidRPr="009C704F" w:rsidRDefault="00FD1F47" w:rsidP="007D5E5C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FD1F4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În cazul în care nu este instalat un sistem, de exemplu, un sistem de control bazat pe temperatura exterioară, </w:t>
            </w:r>
            <w:r w:rsidRPr="00FD1F4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lastRenderedPageBreak/>
              <w:t xml:space="preserve">atunci trebuie </w:t>
            </w: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prevazută</w:t>
            </w:r>
            <w:r w:rsidRPr="00FD1F4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modernizarea </w:t>
            </w: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PTI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D802C" w14:textId="77777777" w:rsidR="00F035E6" w:rsidRPr="00FD1F47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AF3DA" w14:textId="77777777" w:rsidR="00F035E6" w:rsidRPr="00FD1F47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999D6" w14:textId="77777777" w:rsidR="00F035E6" w:rsidRPr="00FD1F47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F5D97" w14:textId="77777777" w:rsidR="00F035E6" w:rsidRPr="00FD1F47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64233" w14:textId="77777777" w:rsidR="00F035E6" w:rsidRPr="00FD1F47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657EC" w14:textId="77777777" w:rsidR="00F035E6" w:rsidRPr="00FD1F47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76985" w14:textId="77777777" w:rsidR="00F035E6" w:rsidRPr="00FD1F47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85BE2" w:rsidRPr="00FD1F47" w14:paraId="79F49747" w14:textId="7D07FB9D" w:rsidTr="00F035E6"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B41B1" w14:textId="4B5107C9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7.10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3E65C" w14:textId="23124B2E" w:rsidR="00F035E6" w:rsidRPr="00FD1F47" w:rsidRDefault="003E3F99" w:rsidP="00247195">
            <w:pPr>
              <w:widowControl w:val="0"/>
              <w:autoSpaceDE w:val="0"/>
              <w:autoSpaceDN w:val="0"/>
              <w:adjustRightInd w:val="0"/>
              <w:spacing w:after="80"/>
              <w:rPr>
                <w:rFonts w:asciiTheme="minorHAnsi" w:hAnsiTheme="minorHAnsi" w:cstheme="minorHAnsi"/>
                <w:sz w:val="18"/>
                <w:szCs w:val="18"/>
              </w:rPr>
            </w:pPr>
            <w:r w:rsidRPr="009077D0">
              <w:rPr>
                <w:rFonts w:asciiTheme="minorHAnsi" w:hAnsiTheme="minorHAnsi" w:cstheme="minorHAnsi"/>
                <w:sz w:val="18"/>
                <w:szCs w:val="18"/>
              </w:rPr>
              <w:t xml:space="preserve">Izolarea termică și/sau înlocuirea conductelor interioare de încălzire în încăperile neîncălzite 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94710" w14:textId="77777777" w:rsidR="00F035E6" w:rsidRPr="007D5E5C" w:rsidRDefault="00F035E6" w:rsidP="00C74F4A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7D5E5C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4 NCM M.01.01:2016</w:t>
            </w:r>
          </w:p>
          <w:p w14:paraId="5C882360" w14:textId="3BDBAE33" w:rsidR="00FD1F47" w:rsidRPr="00FD1F47" w:rsidRDefault="00FD1F47" w:rsidP="00C74F4A">
            <w:pPr>
              <w:widowControl w:val="0"/>
              <w:autoSpaceDE w:val="0"/>
              <w:autoSpaceDN w:val="0"/>
              <w:adjustRightInd w:val="0"/>
              <w:spacing w:after="80"/>
              <w:rPr>
                <w:rFonts w:asciiTheme="minorHAnsi" w:hAnsiTheme="minorHAnsi" w:cstheme="minorHAnsi"/>
                <w:sz w:val="18"/>
                <w:szCs w:val="18"/>
              </w:rPr>
            </w:pPr>
            <w:r w:rsidRPr="00FD1F47">
              <w:rPr>
                <w:rFonts w:asciiTheme="minorHAnsi" w:hAnsiTheme="minorHAnsi" w:cstheme="minorHAnsi"/>
                <w:sz w:val="18"/>
                <w:szCs w:val="18"/>
              </w:rPr>
              <w:t>conductele sistemului de încălzire, W/m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20FA9" w14:textId="77777777" w:rsidR="00F035E6" w:rsidRPr="00FD1F47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FB4EA" w14:textId="77777777" w:rsidR="00F035E6" w:rsidRPr="00FD1F47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C4BD9" w14:textId="77777777" w:rsidR="00F035E6" w:rsidRPr="00FD1F47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6B1AD" w14:textId="77777777" w:rsidR="00F035E6" w:rsidRPr="00FD1F47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B1EA0" w14:textId="77777777" w:rsidR="00F035E6" w:rsidRPr="00FD1F47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2C5BB" w14:textId="77777777" w:rsidR="00F035E6" w:rsidRPr="00FD1F47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CB03E" w14:textId="77777777" w:rsidR="00F035E6" w:rsidRPr="00FD1F47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85BE2" w:rsidRPr="007D5E5C" w14:paraId="6AABDAA6" w14:textId="37121E41" w:rsidTr="00F035E6"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C8AFC" w14:textId="5589FF5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7.11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CB9B0" w14:textId="2EB6EA94" w:rsidR="00F035E6" w:rsidRPr="0008128D" w:rsidRDefault="003E3F99" w:rsidP="00247195">
            <w:pPr>
              <w:widowControl w:val="0"/>
              <w:autoSpaceDE w:val="0"/>
              <w:autoSpaceDN w:val="0"/>
              <w:adjustRightInd w:val="0"/>
              <w:spacing w:after="80"/>
              <w:rPr>
                <w:rFonts w:asciiTheme="minorHAnsi" w:hAnsiTheme="minorHAnsi" w:cstheme="minorHAnsi"/>
                <w:sz w:val="18"/>
                <w:szCs w:val="18"/>
              </w:rPr>
            </w:pPr>
            <w:r w:rsidRPr="003E3F99">
              <w:rPr>
                <w:rFonts w:asciiTheme="minorHAnsi" w:hAnsiTheme="minorHAnsi" w:cstheme="minorHAnsi"/>
                <w:sz w:val="18"/>
                <w:szCs w:val="18"/>
              </w:rPr>
              <w:t>Echilibrarea</w:t>
            </w:r>
            <w:r w:rsidR="002B2920">
              <w:rPr>
                <w:rFonts w:asciiTheme="minorHAnsi" w:hAnsiTheme="minorHAnsi" w:cstheme="minorHAnsi"/>
                <w:sz w:val="18"/>
                <w:szCs w:val="18"/>
              </w:rPr>
              <w:t>/balansarea</w:t>
            </w:r>
            <w:r w:rsidRPr="003E3F99">
              <w:rPr>
                <w:rFonts w:asciiTheme="minorHAnsi" w:hAnsiTheme="minorHAnsi" w:cstheme="minorHAnsi"/>
                <w:sz w:val="18"/>
                <w:szCs w:val="18"/>
              </w:rPr>
              <w:t xml:space="preserve"> hidraulică a sistemului de încălzire 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C9477" w14:textId="77777777" w:rsidR="00F035E6" w:rsidRPr="002B2920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87910" w14:textId="77777777" w:rsidR="00F035E6" w:rsidRPr="002B2920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940DD" w14:textId="77777777" w:rsidR="00F035E6" w:rsidRPr="002B2920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A4743" w14:textId="77777777" w:rsidR="00F035E6" w:rsidRPr="002B2920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C9B40" w14:textId="77777777" w:rsidR="00F035E6" w:rsidRPr="002B2920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CABC9" w14:textId="77777777" w:rsidR="00F035E6" w:rsidRPr="002B2920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70713" w14:textId="77777777" w:rsidR="00F035E6" w:rsidRPr="002B2920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F7463" w14:textId="77777777" w:rsidR="00F035E6" w:rsidRPr="002B2920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85BE2" w:rsidRPr="00753052" w14:paraId="527135E8" w14:textId="4AC0CC76" w:rsidTr="00F035E6"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010A2" w14:textId="02087248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7.12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AFA21" w14:textId="73927BA1" w:rsidR="00F035E6" w:rsidRPr="008F494D" w:rsidRDefault="003E3F99" w:rsidP="00753052">
            <w:pPr>
              <w:widowControl w:val="0"/>
              <w:autoSpaceDE w:val="0"/>
              <w:autoSpaceDN w:val="0"/>
              <w:adjustRightInd w:val="0"/>
              <w:spacing w:after="80"/>
              <w:rPr>
                <w:rFonts w:asciiTheme="minorHAnsi" w:hAnsiTheme="minorHAnsi" w:cstheme="minorHAnsi"/>
                <w:sz w:val="18"/>
                <w:szCs w:val="18"/>
              </w:rPr>
            </w:pPr>
            <w:r w:rsidRPr="003E3F99">
              <w:rPr>
                <w:rFonts w:asciiTheme="minorHAnsi" w:hAnsiTheme="minorHAnsi" w:cstheme="minorHAnsi"/>
                <w:sz w:val="18"/>
                <w:szCs w:val="18"/>
              </w:rPr>
              <w:t xml:space="preserve">Instalarea </w:t>
            </w:r>
            <w:r w:rsidR="0008128D">
              <w:rPr>
                <w:rFonts w:asciiTheme="minorHAnsi" w:hAnsiTheme="minorHAnsi" w:cstheme="minorHAnsi"/>
                <w:sz w:val="18"/>
                <w:szCs w:val="18"/>
              </w:rPr>
              <w:t>nodului de evidență/contorizare a energiei termice</w:t>
            </w:r>
            <w:r w:rsidRPr="003E3F99">
              <w:rPr>
                <w:rFonts w:asciiTheme="minorHAnsi" w:hAnsiTheme="minorHAnsi" w:cstheme="minorHAnsi"/>
                <w:sz w:val="18"/>
                <w:szCs w:val="18"/>
              </w:rPr>
              <w:t xml:space="preserve"> pentru necesarul de încălzire sau/și repartitoare de căldură în apartamente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AB7AD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55312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0B09C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406B2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1B315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FECFE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3A73C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0A42E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</w:tr>
      <w:tr w:rsidR="00085BE2" w:rsidRPr="007508A2" w14:paraId="2D55BBA4" w14:textId="39576655" w:rsidTr="00F035E6"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DF599" w14:textId="7EECBEBD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7.13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3D322" w14:textId="6070DB3E" w:rsidR="007508A2" w:rsidRPr="007508A2" w:rsidRDefault="007508A2" w:rsidP="00247195">
            <w:pPr>
              <w:widowControl w:val="0"/>
              <w:autoSpaceDE w:val="0"/>
              <w:autoSpaceDN w:val="0"/>
              <w:adjustRightInd w:val="0"/>
              <w:spacing w:after="80"/>
              <w:rPr>
                <w:rFonts w:asciiTheme="minorHAnsi" w:hAnsiTheme="minorHAnsi" w:cstheme="minorHAnsi"/>
                <w:sz w:val="18"/>
                <w:szCs w:val="18"/>
              </w:rPr>
            </w:pPr>
            <w:r w:rsidRPr="007508A2">
              <w:rPr>
                <w:rFonts w:asciiTheme="minorHAnsi" w:hAnsiTheme="minorHAnsi" w:cstheme="minorHAnsi"/>
                <w:sz w:val="18"/>
                <w:szCs w:val="18"/>
              </w:rPr>
              <w:t>Instalarea regulatoare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lor</w:t>
            </w:r>
            <w:r w:rsidRPr="007508A2">
              <w:rPr>
                <w:rFonts w:asciiTheme="minorHAnsi" w:hAnsiTheme="minorHAnsi" w:cstheme="minorHAnsi"/>
                <w:sz w:val="18"/>
                <w:szCs w:val="18"/>
              </w:rPr>
              <w:t xml:space="preserve"> automate de temperatură </w:t>
            </w:r>
            <w:r w:rsidR="00085BE2">
              <w:rPr>
                <w:rFonts w:asciiTheme="minorHAnsi" w:hAnsiTheme="minorHAnsi" w:cstheme="minorHAnsi"/>
                <w:sz w:val="18"/>
                <w:szCs w:val="18"/>
              </w:rPr>
              <w:t xml:space="preserve">a aerului </w:t>
            </w:r>
            <w:r w:rsidRPr="007508A2">
              <w:rPr>
                <w:rFonts w:asciiTheme="minorHAnsi" w:hAnsiTheme="minorHAnsi" w:cstheme="minorHAnsi"/>
                <w:sz w:val="18"/>
                <w:szCs w:val="18"/>
              </w:rPr>
              <w:t>pe aparatele de încălzire din apartamente și/sau din spațiile comune ale clădirilor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7B669" w14:textId="77777777" w:rsidR="00F035E6" w:rsidRPr="007508A2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CC09" w14:textId="77777777" w:rsidR="00F035E6" w:rsidRPr="007508A2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952B4" w14:textId="77777777" w:rsidR="00F035E6" w:rsidRPr="007508A2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6B0A3" w14:textId="77777777" w:rsidR="00F035E6" w:rsidRPr="007508A2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330C2" w14:textId="77777777" w:rsidR="00F035E6" w:rsidRPr="007508A2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270A0" w14:textId="77777777" w:rsidR="00F035E6" w:rsidRPr="007508A2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75E0D" w14:textId="77777777" w:rsidR="00F035E6" w:rsidRPr="007508A2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D9AC0" w14:textId="77777777" w:rsidR="00F035E6" w:rsidRPr="007508A2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85BE2" w:rsidRPr="00FB7601" w14:paraId="42D93469" w14:textId="6426A9B7" w:rsidTr="00F035E6"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C4603" w14:textId="63B176A9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7.14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6CD36" w14:textId="6DCB3D46" w:rsidR="00FB7601" w:rsidRPr="00FB7601" w:rsidRDefault="00FB7601" w:rsidP="00247195">
            <w:pPr>
              <w:widowControl w:val="0"/>
              <w:autoSpaceDE w:val="0"/>
              <w:autoSpaceDN w:val="0"/>
              <w:adjustRightInd w:val="0"/>
              <w:spacing w:after="80"/>
              <w:rPr>
                <w:rFonts w:asciiTheme="minorHAnsi" w:hAnsiTheme="minorHAnsi" w:cstheme="minorHAnsi"/>
                <w:sz w:val="18"/>
                <w:szCs w:val="18"/>
              </w:rPr>
            </w:pPr>
            <w:r w:rsidRPr="00085BE2">
              <w:rPr>
                <w:rFonts w:asciiTheme="minorHAnsi" w:hAnsiTheme="minorHAnsi" w:cstheme="minorHAnsi"/>
                <w:sz w:val="18"/>
                <w:szCs w:val="18"/>
              </w:rPr>
              <w:t xml:space="preserve">Înlocuirea și/sau izolarea termică a țevilor sistemului de încălzire și/sau 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echip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mentelor sistemului</w:t>
            </w:r>
            <w:r w:rsidRPr="00085BE2">
              <w:rPr>
                <w:rFonts w:asciiTheme="minorHAnsi" w:hAnsiTheme="minorHAnsi" w:cstheme="minorHAnsi"/>
                <w:sz w:val="18"/>
                <w:szCs w:val="18"/>
              </w:rPr>
              <w:t xml:space="preserve"> de încălzire din spațiile comune ale clădirilor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B6E94" w14:textId="77777777" w:rsidR="00F035E6" w:rsidRPr="00FB7601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DF536" w14:textId="77777777" w:rsidR="00F035E6" w:rsidRPr="00FB7601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0378" w14:textId="77777777" w:rsidR="00F035E6" w:rsidRPr="00FB7601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2C6D2" w14:textId="77777777" w:rsidR="00F035E6" w:rsidRPr="00FB7601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230EB" w14:textId="77777777" w:rsidR="00F035E6" w:rsidRPr="00FB7601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B7DEA" w14:textId="77777777" w:rsidR="00F035E6" w:rsidRPr="00FB7601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A4BFC" w14:textId="77777777" w:rsidR="00F035E6" w:rsidRPr="00FB7601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9B5E3" w14:textId="77777777" w:rsidR="00F035E6" w:rsidRPr="00FB7601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85BE2" w:rsidRPr="00085BE2" w14:paraId="38B796B5" w14:textId="38D3883A" w:rsidTr="00F035E6"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C7C29" w14:textId="5B1FF36C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7.15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3E678" w14:textId="410597D0" w:rsidR="00085BE2" w:rsidRPr="00085BE2" w:rsidRDefault="00085BE2" w:rsidP="00085BE2">
            <w:pPr>
              <w:widowControl w:val="0"/>
              <w:autoSpaceDE w:val="0"/>
              <w:autoSpaceDN w:val="0"/>
              <w:adjustRightInd w:val="0"/>
              <w:spacing w:after="80"/>
              <w:rPr>
                <w:rFonts w:asciiTheme="minorHAnsi" w:hAnsiTheme="minorHAnsi" w:cstheme="minorHAnsi"/>
                <w:sz w:val="18"/>
                <w:szCs w:val="18"/>
              </w:rPr>
            </w:pPr>
            <w:r w:rsidRPr="00085BE2">
              <w:rPr>
                <w:rFonts w:asciiTheme="minorHAnsi" w:hAnsiTheme="minorHAnsi" w:cstheme="minorHAnsi"/>
                <w:sz w:val="18"/>
                <w:szCs w:val="18"/>
              </w:rPr>
              <w:t xml:space="preserve">Înlocuirea sau izolarea termică a țevilor </w:t>
            </w:r>
            <w:r w:rsidRPr="00085BE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sistemului de încălzire și/sau 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echipamentel</w:t>
            </w:r>
            <w:r w:rsidR="00FB7601">
              <w:rPr>
                <w:rFonts w:asciiTheme="minorHAnsi" w:hAnsiTheme="minorHAnsi" w:cstheme="minorHAnsi"/>
                <w:sz w:val="18"/>
                <w:szCs w:val="18"/>
              </w:rPr>
              <w:t xml:space="preserve">or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sistemului </w:t>
            </w:r>
            <w:r w:rsidRPr="00085BE2">
              <w:rPr>
                <w:rFonts w:asciiTheme="minorHAnsi" w:hAnsiTheme="minorHAnsi" w:cstheme="minorHAnsi"/>
                <w:sz w:val="18"/>
                <w:szCs w:val="18"/>
              </w:rPr>
              <w:t>de încălzire</w:t>
            </w:r>
            <w:r w:rsidR="00FB760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085BE2">
              <w:rPr>
                <w:rFonts w:asciiTheme="minorHAnsi" w:hAnsiTheme="minorHAnsi" w:cstheme="minorHAnsi"/>
                <w:sz w:val="18"/>
                <w:szCs w:val="18"/>
              </w:rPr>
              <w:t>din apartamente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D5E8F" w14:textId="77777777" w:rsidR="00F035E6" w:rsidRPr="00085BE2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19366" w14:textId="77777777" w:rsidR="00F035E6" w:rsidRPr="00085BE2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0AF23" w14:textId="77777777" w:rsidR="00F035E6" w:rsidRPr="00085BE2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B8797" w14:textId="77777777" w:rsidR="00F035E6" w:rsidRPr="00085BE2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D7656" w14:textId="77777777" w:rsidR="00F035E6" w:rsidRPr="00085BE2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189DA" w14:textId="77777777" w:rsidR="00F035E6" w:rsidRPr="00085BE2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2240B" w14:textId="77777777" w:rsidR="00F035E6" w:rsidRPr="00085BE2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DECD8" w14:textId="77777777" w:rsidR="00F035E6" w:rsidRPr="00085BE2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85BE2" w:rsidRPr="00FB7601" w14:paraId="212D6643" w14:textId="6513D0CA" w:rsidTr="00F035E6"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D6D8D" w14:textId="71993A20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7.16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0A538" w14:textId="67522394" w:rsidR="00FB7601" w:rsidRPr="00FB7601" w:rsidRDefault="00FB7601" w:rsidP="00247195">
            <w:pPr>
              <w:widowControl w:val="0"/>
              <w:autoSpaceDE w:val="0"/>
              <w:autoSpaceDN w:val="0"/>
              <w:adjustRightInd w:val="0"/>
              <w:spacing w:after="80"/>
              <w:rPr>
                <w:rFonts w:asciiTheme="minorHAnsi" w:hAnsiTheme="minorHAnsi" w:cstheme="minorHAnsi"/>
                <w:sz w:val="18"/>
                <w:szCs w:val="18"/>
              </w:rPr>
            </w:pPr>
            <w:r w:rsidRPr="00FB7601">
              <w:rPr>
                <w:rFonts w:asciiTheme="minorHAnsi" w:hAnsiTheme="minorHAnsi" w:cstheme="minorHAnsi"/>
                <w:sz w:val="18"/>
                <w:szCs w:val="18"/>
              </w:rPr>
              <w:t>Alte tipuri de sisteme de încălzire internă (conversia sistemului de încălzire de pe verticală pe orizontală)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F3DDE" w14:textId="77777777" w:rsidR="00F035E6" w:rsidRPr="00FB7601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55666" w14:textId="77777777" w:rsidR="00F035E6" w:rsidRPr="00FB7601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05E58" w14:textId="77777777" w:rsidR="00F035E6" w:rsidRPr="00FB7601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04742" w14:textId="77777777" w:rsidR="00F035E6" w:rsidRPr="00FB7601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AA164" w14:textId="77777777" w:rsidR="00F035E6" w:rsidRPr="00FB7601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E612D" w14:textId="77777777" w:rsidR="00F035E6" w:rsidRPr="00FB7601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2F242" w14:textId="77777777" w:rsidR="00F035E6" w:rsidRPr="00FB7601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DC9AC" w14:textId="77777777" w:rsidR="00F035E6" w:rsidRPr="00FB7601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85BE2" w:rsidRPr="00FB7601" w14:paraId="78E79CC1" w14:textId="116EA1BB" w:rsidTr="00F035E6"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8D182" w14:textId="2A513961" w:rsidR="00F035E6" w:rsidRPr="007D5E5C" w:rsidRDefault="00F035E6" w:rsidP="004A1A06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7.17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4E3A0" w14:textId="6FC75787" w:rsidR="00F035E6" w:rsidRDefault="00F035E6" w:rsidP="004A1A06">
            <w:pPr>
              <w:widowControl w:val="0"/>
              <w:autoSpaceDE w:val="0"/>
              <w:autoSpaceDN w:val="0"/>
              <w:adjustRightInd w:val="0"/>
              <w:spacing w:after="80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  <w:p w14:paraId="7E4A58C4" w14:textId="319113EA" w:rsidR="00FB7601" w:rsidRPr="00FB7601" w:rsidRDefault="00FB7601" w:rsidP="004A1A06">
            <w:pPr>
              <w:widowControl w:val="0"/>
              <w:autoSpaceDE w:val="0"/>
              <w:autoSpaceDN w:val="0"/>
              <w:adjustRightInd w:val="0"/>
              <w:spacing w:after="80"/>
              <w:rPr>
                <w:rFonts w:asciiTheme="minorHAnsi" w:hAnsiTheme="minorHAnsi" w:cstheme="minorHAnsi"/>
                <w:sz w:val="18"/>
                <w:szCs w:val="18"/>
              </w:rPr>
            </w:pPr>
            <w:r w:rsidRPr="00FB7601">
              <w:rPr>
                <w:rFonts w:asciiTheme="minorHAnsi" w:hAnsiTheme="minorHAnsi" w:cstheme="minorHAnsi"/>
                <w:sz w:val="18"/>
                <w:szCs w:val="18"/>
              </w:rPr>
              <w:t>Izolarea termică și/sau înlocuirea conductelor de apă caldă din încăperile neîncălzite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F4E2A" w14:textId="0B16A553" w:rsidR="00FB7601" w:rsidRPr="00FB7601" w:rsidRDefault="00FB7601" w:rsidP="00082C0B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B7601">
              <w:rPr>
                <w:rFonts w:asciiTheme="minorHAnsi" w:hAnsiTheme="minorHAnsi" w:cstheme="minorHAnsi"/>
                <w:sz w:val="18"/>
                <w:szCs w:val="18"/>
              </w:rPr>
              <w:t xml:space="preserve">Pierderile </w:t>
            </w:r>
            <w:r w:rsidR="00082C0B">
              <w:rPr>
                <w:rFonts w:asciiTheme="minorHAnsi" w:hAnsiTheme="minorHAnsi" w:cstheme="minorHAnsi"/>
                <w:sz w:val="18"/>
                <w:szCs w:val="18"/>
              </w:rPr>
              <w:t>prin</w:t>
            </w:r>
            <w:r w:rsidRPr="00FB7601">
              <w:rPr>
                <w:rFonts w:asciiTheme="minorHAnsi" w:hAnsiTheme="minorHAnsi" w:cstheme="minorHAnsi"/>
                <w:sz w:val="18"/>
                <w:szCs w:val="18"/>
              </w:rPr>
              <w:t xml:space="preserve"> conductele sistemului de apă caldă menajeră nu trebuie să depășească consumul majorat din tabelul 5 NCM M.01.01:2016 (Pierderile maxime de creștere a debitului de căldură prin conducte neizolate</w:t>
            </w:r>
            <w:r w:rsidR="00082C0B">
              <w:rPr>
                <w:rFonts w:asciiTheme="minorHAnsi" w:hAnsiTheme="minorHAnsi" w:cstheme="minorHAnsi"/>
                <w:sz w:val="18"/>
                <w:szCs w:val="18"/>
              </w:rPr>
              <w:t xml:space="preserve"> ale</w:t>
            </w:r>
            <w:r w:rsidRPr="00FB7601">
              <w:rPr>
                <w:rFonts w:asciiTheme="minorHAnsi" w:hAnsiTheme="minorHAnsi" w:cstheme="minorHAnsi"/>
                <w:sz w:val="18"/>
                <w:szCs w:val="18"/>
              </w:rPr>
              <w:t xml:space="preserve"> sistemului de </w:t>
            </w:r>
            <w:r w:rsidR="00082C0B">
              <w:rPr>
                <w:rFonts w:asciiTheme="minorHAnsi" w:hAnsiTheme="minorHAnsi" w:cstheme="minorHAnsi"/>
                <w:sz w:val="18"/>
                <w:szCs w:val="18"/>
              </w:rPr>
              <w:t xml:space="preserve">aprovizionare cu </w:t>
            </w:r>
            <w:r w:rsidRPr="00FB7601">
              <w:rPr>
                <w:rFonts w:asciiTheme="minorHAnsi" w:hAnsiTheme="minorHAnsi" w:cstheme="minorHAnsi"/>
                <w:sz w:val="18"/>
                <w:szCs w:val="18"/>
              </w:rPr>
              <w:t>apă caldă, W/m)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69B3D" w14:textId="77777777" w:rsidR="00F035E6" w:rsidRPr="00FB7601" w:rsidRDefault="00F035E6" w:rsidP="004A1A06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E6846" w14:textId="77777777" w:rsidR="00F035E6" w:rsidRPr="00FB7601" w:rsidRDefault="00F035E6" w:rsidP="004A1A06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31BAC" w14:textId="77777777" w:rsidR="00F035E6" w:rsidRPr="00FB7601" w:rsidRDefault="00F035E6" w:rsidP="004A1A06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71F2" w14:textId="77777777" w:rsidR="00F035E6" w:rsidRPr="00FB7601" w:rsidRDefault="00F035E6" w:rsidP="004A1A06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5304C" w14:textId="77777777" w:rsidR="00F035E6" w:rsidRPr="00FB7601" w:rsidRDefault="00F035E6" w:rsidP="004A1A06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AB637" w14:textId="77777777" w:rsidR="00F035E6" w:rsidRPr="00FB7601" w:rsidRDefault="00F035E6" w:rsidP="004A1A06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F3908" w14:textId="77777777" w:rsidR="00F035E6" w:rsidRPr="00FB7601" w:rsidRDefault="00F035E6" w:rsidP="004A1A06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85BE2" w:rsidRPr="004830AC" w14:paraId="35BEBE79" w14:textId="007BC74B" w:rsidTr="00F035E6"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59085" w14:textId="37A3C490" w:rsidR="00F035E6" w:rsidRPr="007D5E5C" w:rsidRDefault="00F035E6" w:rsidP="004A1A06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7.18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63AA0" w14:textId="2C6C2B80" w:rsidR="004830AC" w:rsidRPr="004830AC" w:rsidRDefault="004830AC" w:rsidP="00EC2287">
            <w:pPr>
              <w:widowControl w:val="0"/>
              <w:autoSpaceDE w:val="0"/>
              <w:autoSpaceDN w:val="0"/>
              <w:adjustRightInd w:val="0"/>
              <w:spacing w:after="80"/>
              <w:rPr>
                <w:rFonts w:asciiTheme="minorHAnsi" w:hAnsiTheme="minorHAnsi" w:cstheme="minorHAnsi"/>
                <w:sz w:val="18"/>
                <w:szCs w:val="18"/>
              </w:rPr>
            </w:pPr>
            <w:r w:rsidRPr="004830AC">
              <w:rPr>
                <w:rFonts w:asciiTheme="minorHAnsi" w:hAnsiTheme="minorHAnsi" w:cstheme="minorHAnsi"/>
                <w:sz w:val="18"/>
                <w:szCs w:val="18"/>
              </w:rPr>
              <w:t>Modernizarea sistemului de alimentare cu apă caldă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3CCB7" w14:textId="389A4FC7" w:rsidR="004830AC" w:rsidRPr="004830AC" w:rsidRDefault="004830AC" w:rsidP="007D5E5C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830AC">
              <w:rPr>
                <w:rFonts w:asciiTheme="minorHAnsi" w:hAnsiTheme="minorHAnsi" w:cstheme="minorHAnsi"/>
                <w:sz w:val="18"/>
                <w:szCs w:val="18"/>
              </w:rPr>
              <w:t>În funcție de situați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Pr="004830AC">
              <w:rPr>
                <w:rFonts w:asciiTheme="minorHAnsi" w:hAnsiTheme="minorHAnsi" w:cstheme="minorHAnsi"/>
                <w:sz w:val="18"/>
                <w:szCs w:val="18"/>
              </w:rPr>
              <w:t>, se propun măsuri de prevenire a consumului de energie.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151FD" w14:textId="77777777" w:rsidR="00F035E6" w:rsidRPr="004830AC" w:rsidRDefault="00F035E6" w:rsidP="004A1A06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31D28" w14:textId="77777777" w:rsidR="00F035E6" w:rsidRPr="004830AC" w:rsidRDefault="00F035E6" w:rsidP="004A1A06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2593E" w14:textId="77777777" w:rsidR="00F035E6" w:rsidRPr="004830AC" w:rsidRDefault="00F035E6" w:rsidP="004A1A06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66942" w14:textId="77777777" w:rsidR="00F035E6" w:rsidRPr="004830AC" w:rsidRDefault="00F035E6" w:rsidP="004A1A06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0B244" w14:textId="77777777" w:rsidR="00F035E6" w:rsidRPr="004830AC" w:rsidRDefault="00F035E6" w:rsidP="004A1A06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39167" w14:textId="77777777" w:rsidR="00F035E6" w:rsidRPr="004830AC" w:rsidRDefault="00F035E6" w:rsidP="004A1A06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9447E" w14:textId="77777777" w:rsidR="00F035E6" w:rsidRPr="004830AC" w:rsidRDefault="00F035E6" w:rsidP="004A1A06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85BE2" w:rsidRPr="008F494D" w14:paraId="106C9F03" w14:textId="3DE54AC0" w:rsidTr="00F035E6"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DFF9F" w14:textId="48719FF7" w:rsidR="00F035E6" w:rsidRPr="007D5E5C" w:rsidRDefault="00F035E6" w:rsidP="007D5E5C">
            <w:pPr>
              <w:spacing w:after="80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7.19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46488" w14:textId="4E9913FC" w:rsidR="004830AC" w:rsidRPr="004830AC" w:rsidRDefault="004830AC" w:rsidP="004A1A06">
            <w:pPr>
              <w:widowControl w:val="0"/>
              <w:autoSpaceDE w:val="0"/>
              <w:autoSpaceDN w:val="0"/>
              <w:adjustRightInd w:val="0"/>
              <w:spacing w:after="8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Complex de lucrări pentru î</w:t>
            </w:r>
            <w:r w:rsidRPr="004830AC">
              <w:rPr>
                <w:rFonts w:asciiTheme="minorHAnsi" w:hAnsiTheme="minorHAnsi" w:cstheme="minorHAnsi"/>
                <w:sz w:val="18"/>
                <w:szCs w:val="18"/>
              </w:rPr>
              <w:t xml:space="preserve">mbunătățirea și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amenajarea </w:t>
            </w:r>
            <w:r w:rsidRPr="004830AC">
              <w:rPr>
                <w:rFonts w:asciiTheme="minorHAnsi" w:hAnsiTheme="minorHAnsi" w:cstheme="minorHAnsi"/>
                <w:sz w:val="18"/>
                <w:szCs w:val="18"/>
              </w:rPr>
              <w:t>sistemului de ventilație cu instalarea de recuperatoare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1934C" w14:textId="76F1405E" w:rsidR="008F494D" w:rsidRPr="008F494D" w:rsidRDefault="008F494D" w:rsidP="004A1A06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</w:t>
            </w:r>
            <w:r w:rsidRPr="008F494D">
              <w:rPr>
                <w:rFonts w:asciiTheme="minorHAnsi" w:hAnsiTheme="minorHAnsi" w:cstheme="minorHAnsi"/>
                <w:sz w:val="18"/>
                <w:szCs w:val="18"/>
              </w:rPr>
              <w:t>rebui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Pr="008F494D">
              <w:rPr>
                <w:rFonts w:asciiTheme="minorHAnsi" w:hAnsiTheme="minorHAnsi" w:cstheme="minorHAnsi"/>
                <w:sz w:val="18"/>
                <w:szCs w:val="18"/>
              </w:rPr>
              <w:t xml:space="preserve"> să se ia în considerare instalarea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echipamentului de</w:t>
            </w:r>
            <w:r w:rsidRPr="008F494D">
              <w:rPr>
                <w:rFonts w:asciiTheme="minorHAnsi" w:hAnsiTheme="minorHAnsi" w:cstheme="minorHAnsi"/>
                <w:sz w:val="18"/>
                <w:szCs w:val="18"/>
              </w:rPr>
              <w:t xml:space="preserve"> ventilație descentralizat</w:t>
            </w:r>
            <w:r w:rsidR="002B2920">
              <w:rPr>
                <w:rFonts w:asciiTheme="minorHAnsi" w:hAnsiTheme="minorHAnsi" w:cstheme="minorHAnsi"/>
                <w:sz w:val="18"/>
                <w:szCs w:val="18"/>
              </w:rPr>
              <w:t>ă</w:t>
            </w:r>
            <w:r w:rsidRPr="008F494D">
              <w:rPr>
                <w:rFonts w:asciiTheme="minorHAnsi" w:hAnsiTheme="minorHAnsi" w:cstheme="minorHAnsi"/>
                <w:sz w:val="18"/>
                <w:szCs w:val="18"/>
              </w:rPr>
              <w:t xml:space="preserve"> cu recuperatoare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C6E94" w14:textId="77777777" w:rsidR="00F035E6" w:rsidRPr="008F494D" w:rsidRDefault="00F035E6" w:rsidP="004A1A06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ADE6F" w14:textId="77777777" w:rsidR="00F035E6" w:rsidRPr="008F494D" w:rsidRDefault="00F035E6" w:rsidP="004A1A06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42AC7" w14:textId="77777777" w:rsidR="00F035E6" w:rsidRPr="008F494D" w:rsidRDefault="00F035E6" w:rsidP="004A1A06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A080F" w14:textId="77777777" w:rsidR="00F035E6" w:rsidRPr="008F494D" w:rsidRDefault="00F035E6" w:rsidP="004A1A06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3F347" w14:textId="77777777" w:rsidR="00F035E6" w:rsidRPr="008F494D" w:rsidRDefault="00F035E6" w:rsidP="004A1A06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8BDBD" w14:textId="77777777" w:rsidR="00F035E6" w:rsidRPr="008F494D" w:rsidRDefault="00F035E6" w:rsidP="004A1A06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176D7" w14:textId="77777777" w:rsidR="00F035E6" w:rsidRPr="008F494D" w:rsidRDefault="00F035E6" w:rsidP="004A1A06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85BE2" w:rsidRPr="00020DB5" w14:paraId="6857A45A" w14:textId="3BE8D20C" w:rsidTr="00F035E6"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CEBAA" w14:textId="0792DE45" w:rsidR="00F035E6" w:rsidRPr="007D5E5C" w:rsidRDefault="00F035E6" w:rsidP="004A1A06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7.20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9ADBB" w14:textId="11E5FE1D" w:rsidR="00F035E6" w:rsidRPr="008F494D" w:rsidRDefault="00B64E35" w:rsidP="004A1A06">
            <w:pPr>
              <w:widowControl w:val="0"/>
              <w:autoSpaceDE w:val="0"/>
              <w:autoSpaceDN w:val="0"/>
              <w:adjustRightInd w:val="0"/>
              <w:spacing w:after="8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Complex</w:t>
            </w:r>
            <w:r w:rsidRPr="00916C5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de</w:t>
            </w:r>
            <w:r w:rsidRPr="00916C5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lucr</w:t>
            </w:r>
            <w:r w:rsidRPr="00916C5B">
              <w:rPr>
                <w:rFonts w:asciiTheme="minorHAnsi" w:hAnsiTheme="minorHAnsi" w:cstheme="minorHAnsi"/>
                <w:sz w:val="18"/>
                <w:szCs w:val="18"/>
              </w:rPr>
              <w:t>ă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ri</w:t>
            </w:r>
            <w:r w:rsidRPr="00916C5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pentru</w:t>
            </w:r>
            <w:r w:rsidRPr="00916C5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8F494D">
              <w:rPr>
                <w:rFonts w:asciiTheme="minorHAnsi" w:hAnsiTheme="minorHAnsi" w:cstheme="minorHAnsi"/>
                <w:sz w:val="18"/>
                <w:szCs w:val="18"/>
              </w:rPr>
              <w:t>echipare</w:t>
            </w:r>
            <w:r w:rsidRPr="00916C5B">
              <w:rPr>
                <w:rFonts w:asciiTheme="minorHAnsi" w:hAnsiTheme="minorHAnsi" w:cstheme="minorHAnsi"/>
                <w:sz w:val="18"/>
                <w:szCs w:val="18"/>
              </w:rPr>
              <w:t xml:space="preserve"> ș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Pr="00916C5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amenajarea</w:t>
            </w:r>
            <w:r w:rsidRPr="00916C5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8F494D">
              <w:rPr>
                <w:rFonts w:asciiTheme="minorHAnsi" w:hAnsiTheme="minorHAnsi" w:cstheme="minorHAnsi"/>
                <w:sz w:val="18"/>
                <w:szCs w:val="18"/>
              </w:rPr>
              <w:t xml:space="preserve">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sistemului de iluminat în spațiile de uz comun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A91A9" w14:textId="55F10DB3" w:rsidR="00F035E6" w:rsidRPr="008F494D" w:rsidRDefault="008F494D" w:rsidP="00C74F4A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ro-RO"/>
              </w:rPr>
              <w:lastRenderedPageBreak/>
              <w:t xml:space="preserve">Sistemul de iluminat </w:t>
            </w:r>
            <w:r>
              <w:rPr>
                <w:rFonts w:asciiTheme="minorHAnsi" w:hAnsiTheme="minorHAnsi" w:cstheme="minorHAnsi"/>
                <w:sz w:val="18"/>
                <w:szCs w:val="18"/>
                <w:lang w:val="ro-RO"/>
              </w:rPr>
              <w:lastRenderedPageBreak/>
              <w:t>trebuie să corespundă</w:t>
            </w:r>
          </w:p>
          <w:p w14:paraId="1212D91D" w14:textId="5C238527" w:rsidR="00F035E6" w:rsidRPr="008F494D" w:rsidRDefault="00FB7601" w:rsidP="00C74F4A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p</w:t>
            </w:r>
            <w:r w:rsidR="00F035E6" w:rsidRPr="008F494D">
              <w:rPr>
                <w:rFonts w:asciiTheme="minorHAnsi" w:hAnsiTheme="minorHAnsi" w:cstheme="minorHAnsi"/>
                <w:sz w:val="18"/>
                <w:szCs w:val="18"/>
              </w:rPr>
              <w:t>. 5.2.5 (</w:t>
            </w:r>
            <w:r w:rsidR="008F494D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Cerințele energetice pentru iluminat</w:t>
            </w:r>
            <w:r w:rsidR="00F035E6" w:rsidRPr="008F494D">
              <w:rPr>
                <w:rFonts w:asciiTheme="minorHAnsi" w:hAnsiTheme="minorHAnsi" w:cstheme="minorHAnsi"/>
                <w:sz w:val="18"/>
                <w:szCs w:val="18"/>
              </w:rPr>
              <w:t xml:space="preserve">) </w:t>
            </w:r>
            <w:r w:rsidR="00F035E6" w:rsidRPr="007D5E5C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М</w:t>
            </w:r>
            <w:r w:rsidR="00F035E6" w:rsidRPr="008F494D">
              <w:rPr>
                <w:rFonts w:asciiTheme="minorHAnsi" w:hAnsiTheme="minorHAnsi" w:cstheme="minorHAnsi"/>
                <w:sz w:val="18"/>
                <w:szCs w:val="18"/>
              </w:rPr>
              <w:t>.01.01:2016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FE368" w14:textId="77777777" w:rsidR="00F035E6" w:rsidRPr="008F494D" w:rsidRDefault="00F035E6" w:rsidP="004A1A06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3FD9F" w14:textId="77777777" w:rsidR="00F035E6" w:rsidRPr="008F494D" w:rsidRDefault="00F035E6" w:rsidP="004A1A06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5ABE1" w14:textId="77777777" w:rsidR="00F035E6" w:rsidRPr="008F494D" w:rsidRDefault="00F035E6" w:rsidP="004A1A06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FBEF7" w14:textId="77777777" w:rsidR="00F035E6" w:rsidRPr="008F494D" w:rsidRDefault="00F035E6" w:rsidP="004A1A06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DD69C" w14:textId="77777777" w:rsidR="00F035E6" w:rsidRPr="008F494D" w:rsidRDefault="00F035E6" w:rsidP="004A1A06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EE016" w14:textId="77777777" w:rsidR="00F035E6" w:rsidRPr="008F494D" w:rsidRDefault="00F035E6" w:rsidP="004A1A06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EFC2F" w14:textId="77777777" w:rsidR="00F035E6" w:rsidRPr="008F494D" w:rsidRDefault="00F035E6" w:rsidP="004A1A06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05491240" w14:textId="2DC97CE9" w:rsidR="00DE5D51" w:rsidRPr="006D1336" w:rsidRDefault="008E1744" w:rsidP="008E1744">
      <w:pPr>
        <w:spacing w:after="80"/>
        <w:rPr>
          <w:rFonts w:asciiTheme="minorHAnsi" w:hAnsiTheme="minorHAnsi" w:cstheme="minorHAnsi"/>
          <w:sz w:val="18"/>
          <w:szCs w:val="18"/>
        </w:rPr>
      </w:pPr>
      <w:r w:rsidRPr="006D1336">
        <w:rPr>
          <w:rFonts w:asciiTheme="minorHAnsi" w:hAnsiTheme="minorHAnsi" w:cstheme="minorHAnsi"/>
          <w:sz w:val="18"/>
          <w:szCs w:val="18"/>
        </w:rPr>
        <w:t>* -</w:t>
      </w:r>
      <w:r w:rsidR="006D1336" w:rsidRPr="006D1336">
        <w:t xml:space="preserve"> </w:t>
      </w:r>
      <w:r w:rsidR="006D1336" w:rsidRPr="006D1336">
        <w:rPr>
          <w:rFonts w:asciiTheme="minorHAnsi" w:hAnsiTheme="minorHAnsi" w:cstheme="minorHAnsi"/>
          <w:sz w:val="18"/>
          <w:szCs w:val="18"/>
        </w:rPr>
        <w:t xml:space="preserve">în termenii de referință, această coloană prezintă principalele cerințe în materie de eficiență energetică. În tabelul </w:t>
      </w:r>
      <w:r w:rsidR="006D1336">
        <w:rPr>
          <w:rFonts w:asciiTheme="minorHAnsi" w:hAnsiTheme="minorHAnsi" w:cstheme="minorHAnsi"/>
          <w:sz w:val="18"/>
          <w:szCs w:val="18"/>
        </w:rPr>
        <w:t>totalizator</w:t>
      </w:r>
      <w:r w:rsidR="006D1336" w:rsidRPr="006D1336">
        <w:rPr>
          <w:rFonts w:asciiTheme="minorHAnsi" w:hAnsiTheme="minorHAnsi" w:cstheme="minorHAnsi"/>
          <w:sz w:val="18"/>
          <w:szCs w:val="18"/>
        </w:rPr>
        <w:t xml:space="preserve"> trebui</w:t>
      </w:r>
      <w:r w:rsidR="006D1336">
        <w:rPr>
          <w:rFonts w:asciiTheme="minorHAnsi" w:hAnsiTheme="minorHAnsi" w:cstheme="minorHAnsi"/>
          <w:sz w:val="18"/>
          <w:szCs w:val="18"/>
        </w:rPr>
        <w:t>e</w:t>
      </w:r>
      <w:r w:rsidR="006D1336" w:rsidRPr="006D1336">
        <w:rPr>
          <w:rFonts w:asciiTheme="minorHAnsi" w:hAnsiTheme="minorHAnsi" w:cstheme="minorHAnsi"/>
          <w:sz w:val="18"/>
          <w:szCs w:val="18"/>
        </w:rPr>
        <w:t xml:space="preserve"> să se furnizeze o descriere detaliată a măsurii de eficiență energetică care urmează să fie implementată.</w:t>
      </w:r>
      <w:r w:rsidR="0077692A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2829D04A" w14:textId="32074026" w:rsidR="008E1744" w:rsidRPr="000D49ED" w:rsidRDefault="006D1336" w:rsidP="00B673C6">
      <w:pPr>
        <w:spacing w:after="80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Suplimentar</w:t>
      </w:r>
      <w:r w:rsidRPr="006D1336">
        <w:rPr>
          <w:rFonts w:asciiTheme="minorHAnsi" w:hAnsiTheme="minorHAnsi" w:cstheme="minorHAnsi"/>
          <w:sz w:val="18"/>
          <w:szCs w:val="18"/>
        </w:rPr>
        <w:t>. În cazul în care măsura nu poate fi pusă în aplicare în clădire, în coloana "Not</w:t>
      </w:r>
      <w:r w:rsidR="000D49ED">
        <w:rPr>
          <w:rFonts w:asciiTheme="minorHAnsi" w:hAnsiTheme="minorHAnsi" w:cstheme="minorHAnsi"/>
          <w:sz w:val="18"/>
          <w:szCs w:val="18"/>
        </w:rPr>
        <w:t>e</w:t>
      </w:r>
      <w:r w:rsidRPr="006D1336">
        <w:rPr>
          <w:rFonts w:asciiTheme="minorHAnsi" w:hAnsiTheme="minorHAnsi" w:cstheme="minorHAnsi"/>
          <w:sz w:val="18"/>
          <w:szCs w:val="18"/>
        </w:rPr>
        <w:t>"</w:t>
      </w:r>
      <w:r w:rsidR="0077692A">
        <w:rPr>
          <w:rFonts w:asciiTheme="minorHAnsi" w:hAnsiTheme="minorHAnsi" w:cstheme="minorHAnsi"/>
          <w:sz w:val="18"/>
          <w:szCs w:val="18"/>
        </w:rPr>
        <w:t xml:space="preserve"> se va indica </w:t>
      </w:r>
      <w:r w:rsidRPr="006D1336">
        <w:rPr>
          <w:rFonts w:asciiTheme="minorHAnsi" w:hAnsiTheme="minorHAnsi" w:cstheme="minorHAnsi"/>
          <w:sz w:val="18"/>
          <w:szCs w:val="18"/>
        </w:rPr>
        <w:t xml:space="preserve">motivul și explicația pentru care măsura nu poate fi pusă în aplicare. Exemplul 1, în cazul în care în clădire este instalat un contor </w:t>
      </w:r>
      <w:r w:rsidR="00B673C6">
        <w:rPr>
          <w:rFonts w:asciiTheme="minorHAnsi" w:hAnsiTheme="minorHAnsi" w:cstheme="minorHAnsi"/>
          <w:sz w:val="18"/>
          <w:szCs w:val="18"/>
        </w:rPr>
        <w:t>termic</w:t>
      </w:r>
      <w:r w:rsidRPr="006D1336">
        <w:rPr>
          <w:rFonts w:asciiTheme="minorHAnsi" w:hAnsiTheme="minorHAnsi" w:cstheme="minorHAnsi"/>
          <w:sz w:val="18"/>
          <w:szCs w:val="18"/>
        </w:rPr>
        <w:t xml:space="preserve">, se va indica </w:t>
      </w:r>
      <w:r w:rsidR="00B673C6">
        <w:rPr>
          <w:rFonts w:asciiTheme="minorHAnsi" w:hAnsiTheme="minorHAnsi" w:cstheme="minorHAnsi"/>
          <w:sz w:val="18"/>
          <w:szCs w:val="18"/>
        </w:rPr>
        <w:t xml:space="preserve">la </w:t>
      </w:r>
      <w:r w:rsidRPr="006D1336">
        <w:rPr>
          <w:rFonts w:asciiTheme="minorHAnsi" w:hAnsiTheme="minorHAnsi" w:cstheme="minorHAnsi"/>
          <w:sz w:val="18"/>
          <w:szCs w:val="18"/>
        </w:rPr>
        <w:t>măsura "Instalarea un</w:t>
      </w:r>
      <w:r w:rsidR="00B673C6">
        <w:rPr>
          <w:rFonts w:asciiTheme="minorHAnsi" w:hAnsiTheme="minorHAnsi" w:cstheme="minorHAnsi"/>
          <w:sz w:val="18"/>
          <w:szCs w:val="18"/>
        </w:rPr>
        <w:t>ui nod de evidență/contorizare</w:t>
      </w:r>
      <w:r w:rsidRPr="006D1336">
        <w:rPr>
          <w:rFonts w:asciiTheme="minorHAnsi" w:hAnsiTheme="minorHAnsi" w:cstheme="minorHAnsi"/>
          <w:sz w:val="18"/>
          <w:szCs w:val="18"/>
        </w:rPr>
        <w:t xml:space="preserve"> a </w:t>
      </w:r>
      <w:r w:rsidR="00B673C6">
        <w:rPr>
          <w:rFonts w:asciiTheme="minorHAnsi" w:hAnsiTheme="minorHAnsi" w:cstheme="minorHAnsi"/>
          <w:sz w:val="18"/>
          <w:szCs w:val="18"/>
        </w:rPr>
        <w:t>energiei termice</w:t>
      </w:r>
      <w:r w:rsidRPr="006D1336">
        <w:rPr>
          <w:rFonts w:asciiTheme="minorHAnsi" w:hAnsiTheme="minorHAnsi" w:cstheme="minorHAnsi"/>
          <w:sz w:val="18"/>
          <w:szCs w:val="18"/>
        </w:rPr>
        <w:t xml:space="preserve">": </w:t>
      </w:r>
      <w:r w:rsidR="00B673C6">
        <w:rPr>
          <w:rFonts w:asciiTheme="minorHAnsi" w:hAnsiTheme="minorHAnsi" w:cstheme="minorHAnsi"/>
          <w:sz w:val="18"/>
          <w:szCs w:val="18"/>
        </w:rPr>
        <w:t>nodul de evidență/contorizare a energiei termice este instalat și se exploatează.</w:t>
      </w:r>
      <w:r w:rsidR="00F035E6" w:rsidRPr="000D49ED">
        <w:rPr>
          <w:rFonts w:asciiTheme="minorHAnsi" w:hAnsiTheme="minorHAnsi" w:cstheme="minorHAnsi"/>
          <w:sz w:val="18"/>
          <w:szCs w:val="18"/>
        </w:rPr>
        <w:t xml:space="preserve"> </w:t>
      </w:r>
    </w:p>
    <w:sectPr w:rsidR="008E1744" w:rsidRPr="000D49ED" w:rsidSect="00743FB8">
      <w:pgSz w:w="15840" w:h="12240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57451A"/>
    <w:multiLevelType w:val="multilevel"/>
    <w:tmpl w:val="B70E19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0064163"/>
    <w:multiLevelType w:val="multilevel"/>
    <w:tmpl w:val="D404490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b/>
        <w:i/>
        <w:sz w:val="24"/>
        <w:szCs w:val="24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52EC5D82"/>
    <w:multiLevelType w:val="multilevel"/>
    <w:tmpl w:val="F2BA57C0"/>
    <w:lvl w:ilvl="0">
      <w:start w:val="1"/>
      <w:numFmt w:val="decimal"/>
      <w:pStyle w:val="TOCHeading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42" w:hanging="720"/>
      </w:pPr>
      <w:rPr>
        <w:b/>
        <w:i/>
        <w:sz w:val="24"/>
        <w:szCs w:val="24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5A7F144F"/>
    <w:multiLevelType w:val="hybridMultilevel"/>
    <w:tmpl w:val="24DC4F4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8B463C"/>
    <w:multiLevelType w:val="hybridMultilevel"/>
    <w:tmpl w:val="5EC66A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20159CE"/>
    <w:multiLevelType w:val="hybridMultilevel"/>
    <w:tmpl w:val="1EB2DF3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3E5"/>
    <w:rsid w:val="0001118C"/>
    <w:rsid w:val="00020DB5"/>
    <w:rsid w:val="00024937"/>
    <w:rsid w:val="000416DD"/>
    <w:rsid w:val="00055FB9"/>
    <w:rsid w:val="0008128D"/>
    <w:rsid w:val="00082C0B"/>
    <w:rsid w:val="00085BE2"/>
    <w:rsid w:val="000A5FA3"/>
    <w:rsid w:val="000A7CAB"/>
    <w:rsid w:val="000D49ED"/>
    <w:rsid w:val="001703BA"/>
    <w:rsid w:val="00172270"/>
    <w:rsid w:val="001937D5"/>
    <w:rsid w:val="00193FD2"/>
    <w:rsid w:val="001C706F"/>
    <w:rsid w:val="001E1765"/>
    <w:rsid w:val="0020570B"/>
    <w:rsid w:val="002574A1"/>
    <w:rsid w:val="00274762"/>
    <w:rsid w:val="002B2920"/>
    <w:rsid w:val="002C4602"/>
    <w:rsid w:val="002D3C59"/>
    <w:rsid w:val="002E03D8"/>
    <w:rsid w:val="00355F9D"/>
    <w:rsid w:val="00385290"/>
    <w:rsid w:val="003B5ACA"/>
    <w:rsid w:val="003C1A43"/>
    <w:rsid w:val="003E3F99"/>
    <w:rsid w:val="00421D72"/>
    <w:rsid w:val="004432F7"/>
    <w:rsid w:val="004830AC"/>
    <w:rsid w:val="004A1A06"/>
    <w:rsid w:val="004B3E5A"/>
    <w:rsid w:val="004C31BA"/>
    <w:rsid w:val="004D2CD2"/>
    <w:rsid w:val="005250A6"/>
    <w:rsid w:val="005410F5"/>
    <w:rsid w:val="00547637"/>
    <w:rsid w:val="00573DB8"/>
    <w:rsid w:val="0058054C"/>
    <w:rsid w:val="006122E9"/>
    <w:rsid w:val="0061364C"/>
    <w:rsid w:val="00615160"/>
    <w:rsid w:val="0067185E"/>
    <w:rsid w:val="006D1336"/>
    <w:rsid w:val="00705CD9"/>
    <w:rsid w:val="0073399C"/>
    <w:rsid w:val="00743FB8"/>
    <w:rsid w:val="007508A2"/>
    <w:rsid w:val="00753052"/>
    <w:rsid w:val="0077692A"/>
    <w:rsid w:val="00786E09"/>
    <w:rsid w:val="007B5E17"/>
    <w:rsid w:val="007D30CA"/>
    <w:rsid w:val="007D34BB"/>
    <w:rsid w:val="007D4F56"/>
    <w:rsid w:val="007D5E5C"/>
    <w:rsid w:val="007E0367"/>
    <w:rsid w:val="007F77DF"/>
    <w:rsid w:val="008800AD"/>
    <w:rsid w:val="00886A85"/>
    <w:rsid w:val="008A15B1"/>
    <w:rsid w:val="008E1744"/>
    <w:rsid w:val="008F494D"/>
    <w:rsid w:val="009077D0"/>
    <w:rsid w:val="009113D4"/>
    <w:rsid w:val="00916C5B"/>
    <w:rsid w:val="009450A1"/>
    <w:rsid w:val="009474F8"/>
    <w:rsid w:val="009913E5"/>
    <w:rsid w:val="009C704F"/>
    <w:rsid w:val="009F1895"/>
    <w:rsid w:val="009F2D27"/>
    <w:rsid w:val="00A2667F"/>
    <w:rsid w:val="00A42C8C"/>
    <w:rsid w:val="00A77D8D"/>
    <w:rsid w:val="00B00773"/>
    <w:rsid w:val="00B30953"/>
    <w:rsid w:val="00B54062"/>
    <w:rsid w:val="00B64C1F"/>
    <w:rsid w:val="00B64E35"/>
    <w:rsid w:val="00B673C6"/>
    <w:rsid w:val="00B74D18"/>
    <w:rsid w:val="00B751AC"/>
    <w:rsid w:val="00B765B3"/>
    <w:rsid w:val="00B859D3"/>
    <w:rsid w:val="00BA26AB"/>
    <w:rsid w:val="00BB4417"/>
    <w:rsid w:val="00BC46DE"/>
    <w:rsid w:val="00BC68D4"/>
    <w:rsid w:val="00C2534B"/>
    <w:rsid w:val="00C5171D"/>
    <w:rsid w:val="00C74F4A"/>
    <w:rsid w:val="00C76433"/>
    <w:rsid w:val="00CB79BC"/>
    <w:rsid w:val="00CC225A"/>
    <w:rsid w:val="00D112FA"/>
    <w:rsid w:val="00D11A60"/>
    <w:rsid w:val="00D26442"/>
    <w:rsid w:val="00DC574E"/>
    <w:rsid w:val="00DD6753"/>
    <w:rsid w:val="00DE5D51"/>
    <w:rsid w:val="00E04D07"/>
    <w:rsid w:val="00E42503"/>
    <w:rsid w:val="00E570F2"/>
    <w:rsid w:val="00EB0190"/>
    <w:rsid w:val="00EC2287"/>
    <w:rsid w:val="00EE714F"/>
    <w:rsid w:val="00F035E6"/>
    <w:rsid w:val="00F131FA"/>
    <w:rsid w:val="00F217C5"/>
    <w:rsid w:val="00F769F6"/>
    <w:rsid w:val="00F92601"/>
    <w:rsid w:val="00FB7601"/>
    <w:rsid w:val="00FC0353"/>
    <w:rsid w:val="00FC1B97"/>
    <w:rsid w:val="00FD1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97AD1C"/>
  <w15:chartTrackingRefBased/>
  <w15:docId w15:val="{25F86D8F-411F-4948-9424-A1585EB91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13E5"/>
    <w:pPr>
      <w:spacing w:after="200" w:line="276" w:lineRule="auto"/>
    </w:pPr>
    <w:rPr>
      <w:rFonts w:ascii="Calibri" w:eastAsia="Times New Roman" w:hAnsi="Calibri" w:cs="Calibri"/>
      <w:snapToGrid w:val="0"/>
      <w:lang w:val="en-US" w:eastAsia="uk-UA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13E5"/>
    <w:pPr>
      <w:keepNext/>
      <w:keepLines/>
      <w:numPr>
        <w:numId w:val="4"/>
      </w:numPr>
      <w:spacing w:before="520" w:after="160" w:line="240" w:lineRule="auto"/>
      <w:outlineLvl w:val="0"/>
    </w:pPr>
    <w:rPr>
      <w:b/>
      <w:bCs/>
      <w:color w:val="0070C0"/>
      <w:sz w:val="32"/>
      <w:szCs w:val="32"/>
    </w:rPr>
  </w:style>
  <w:style w:type="paragraph" w:styleId="Heading2">
    <w:name w:val="heading 2"/>
    <w:basedOn w:val="Heading3"/>
    <w:next w:val="Normal"/>
    <w:link w:val="Heading2Char"/>
    <w:autoRedefine/>
    <w:uiPriority w:val="9"/>
    <w:qFormat/>
    <w:rsid w:val="009913E5"/>
    <w:pPr>
      <w:numPr>
        <w:ilvl w:val="1"/>
      </w:numPr>
      <w:spacing w:before="160" w:after="120"/>
      <w:jc w:val="both"/>
      <w:outlineLvl w:val="1"/>
    </w:pPr>
    <w:rPr>
      <w:b/>
      <w:bCs/>
      <w:color w:val="1F4E79"/>
      <w:lang w:val="uk-UA"/>
    </w:rPr>
  </w:style>
  <w:style w:type="paragraph" w:styleId="Heading3">
    <w:name w:val="heading 3"/>
    <w:basedOn w:val="Normal"/>
    <w:next w:val="Normal"/>
    <w:link w:val="Heading3Char"/>
    <w:uiPriority w:val="9"/>
    <w:qFormat/>
    <w:rsid w:val="009913E5"/>
    <w:pPr>
      <w:keepNext/>
      <w:keepLines/>
      <w:numPr>
        <w:ilvl w:val="2"/>
        <w:numId w:val="4"/>
      </w:numPr>
      <w:spacing w:before="40" w:after="0" w:line="240" w:lineRule="auto"/>
      <w:outlineLvl w:val="2"/>
    </w:pPr>
    <w:rPr>
      <w:rFonts w:ascii="Calibri Light" w:hAnsi="Calibri Light" w:cs="Calibri Light"/>
      <w:color w:val="2E74B5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9913E5"/>
    <w:pPr>
      <w:keepNext/>
      <w:keepLines/>
      <w:numPr>
        <w:ilvl w:val="3"/>
        <w:numId w:val="4"/>
      </w:numPr>
      <w:spacing w:before="40" w:after="0"/>
      <w:outlineLvl w:val="3"/>
    </w:pPr>
    <w:rPr>
      <w:rFonts w:ascii="Calibri Light" w:hAnsi="Calibri Light" w:cs="Calibri Light"/>
      <w:color w:val="2E74B5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9913E5"/>
    <w:pPr>
      <w:keepNext/>
      <w:keepLines/>
      <w:numPr>
        <w:ilvl w:val="4"/>
        <w:numId w:val="4"/>
      </w:numPr>
      <w:spacing w:before="40" w:after="0"/>
      <w:outlineLvl w:val="4"/>
    </w:pPr>
    <w:rPr>
      <w:rFonts w:ascii="Calibri Light" w:hAnsi="Calibri Light" w:cs="Calibri Light"/>
      <w:caps/>
      <w:color w:val="2E74B5"/>
    </w:rPr>
  </w:style>
  <w:style w:type="paragraph" w:styleId="Heading6">
    <w:name w:val="heading 6"/>
    <w:basedOn w:val="Normal"/>
    <w:next w:val="Normal"/>
    <w:link w:val="Heading6Char"/>
    <w:uiPriority w:val="9"/>
    <w:qFormat/>
    <w:rsid w:val="009913E5"/>
    <w:pPr>
      <w:keepNext/>
      <w:keepLines/>
      <w:numPr>
        <w:ilvl w:val="5"/>
        <w:numId w:val="4"/>
      </w:numPr>
      <w:spacing w:before="40" w:after="0"/>
      <w:outlineLvl w:val="5"/>
    </w:pPr>
    <w:rPr>
      <w:rFonts w:ascii="Calibri Light" w:hAnsi="Calibri Light" w:cs="Calibri Light"/>
      <w:i/>
      <w:iCs/>
      <w:caps/>
      <w:color w:val="1F4E79"/>
    </w:rPr>
  </w:style>
  <w:style w:type="paragraph" w:styleId="Heading7">
    <w:name w:val="heading 7"/>
    <w:basedOn w:val="Normal"/>
    <w:next w:val="Normal"/>
    <w:link w:val="Heading7Char"/>
    <w:uiPriority w:val="9"/>
    <w:qFormat/>
    <w:rsid w:val="009913E5"/>
    <w:pPr>
      <w:keepNext/>
      <w:keepLines/>
      <w:numPr>
        <w:ilvl w:val="6"/>
        <w:numId w:val="4"/>
      </w:numPr>
      <w:spacing w:before="40" w:after="0"/>
      <w:outlineLvl w:val="6"/>
    </w:pPr>
    <w:rPr>
      <w:rFonts w:ascii="Calibri Light" w:hAnsi="Calibri Light" w:cs="Calibri Light"/>
      <w:b/>
      <w:bCs/>
      <w:color w:val="1F4E79"/>
    </w:rPr>
  </w:style>
  <w:style w:type="paragraph" w:styleId="Heading8">
    <w:name w:val="heading 8"/>
    <w:basedOn w:val="Normal"/>
    <w:next w:val="Normal"/>
    <w:link w:val="Heading8Char"/>
    <w:uiPriority w:val="9"/>
    <w:qFormat/>
    <w:rsid w:val="009913E5"/>
    <w:pPr>
      <w:keepNext/>
      <w:keepLines/>
      <w:numPr>
        <w:ilvl w:val="7"/>
        <w:numId w:val="4"/>
      </w:numPr>
      <w:spacing w:before="40" w:after="0"/>
      <w:outlineLvl w:val="7"/>
    </w:pPr>
    <w:rPr>
      <w:rFonts w:ascii="Calibri Light" w:hAnsi="Calibri Light" w:cs="Calibri Light"/>
      <w:b/>
      <w:bCs/>
      <w:i/>
      <w:iCs/>
      <w:color w:val="1F4E79"/>
    </w:rPr>
  </w:style>
  <w:style w:type="paragraph" w:styleId="Heading9">
    <w:name w:val="heading 9"/>
    <w:basedOn w:val="Normal"/>
    <w:next w:val="Normal"/>
    <w:link w:val="Heading9Char"/>
    <w:uiPriority w:val="9"/>
    <w:qFormat/>
    <w:rsid w:val="009913E5"/>
    <w:pPr>
      <w:keepNext/>
      <w:keepLines/>
      <w:numPr>
        <w:ilvl w:val="8"/>
        <w:numId w:val="4"/>
      </w:numPr>
      <w:spacing w:before="40" w:after="0"/>
      <w:outlineLvl w:val="8"/>
    </w:pPr>
    <w:rPr>
      <w:rFonts w:ascii="Calibri Light" w:hAnsi="Calibri Light" w:cs="Calibri Light"/>
      <w:i/>
      <w:iCs/>
      <w:color w:val="1F4E7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13E5"/>
    <w:rPr>
      <w:rFonts w:ascii="Calibri" w:eastAsia="Times New Roman" w:hAnsi="Calibri" w:cs="Calibri"/>
      <w:b/>
      <w:bCs/>
      <w:snapToGrid w:val="0"/>
      <w:color w:val="0070C0"/>
      <w:sz w:val="32"/>
      <w:szCs w:val="32"/>
      <w:lang w:val="en-US" w:eastAsia="uk-UA"/>
    </w:rPr>
  </w:style>
  <w:style w:type="character" w:customStyle="1" w:styleId="Heading2Char">
    <w:name w:val="Heading 2 Char"/>
    <w:basedOn w:val="DefaultParagraphFont"/>
    <w:link w:val="Heading2"/>
    <w:uiPriority w:val="9"/>
    <w:rsid w:val="009913E5"/>
    <w:rPr>
      <w:rFonts w:ascii="Calibri Light" w:eastAsia="Times New Roman" w:hAnsi="Calibri Light" w:cs="Calibri Light"/>
      <w:b/>
      <w:bCs/>
      <w:snapToGrid w:val="0"/>
      <w:color w:val="1F4E79"/>
      <w:sz w:val="28"/>
      <w:szCs w:val="28"/>
      <w:lang w:eastAsia="uk-UA"/>
    </w:rPr>
  </w:style>
  <w:style w:type="character" w:customStyle="1" w:styleId="Heading3Char">
    <w:name w:val="Heading 3 Char"/>
    <w:basedOn w:val="DefaultParagraphFont"/>
    <w:link w:val="Heading3"/>
    <w:uiPriority w:val="9"/>
    <w:rsid w:val="009913E5"/>
    <w:rPr>
      <w:rFonts w:ascii="Calibri Light" w:eastAsia="Times New Roman" w:hAnsi="Calibri Light" w:cs="Calibri Light"/>
      <w:snapToGrid w:val="0"/>
      <w:color w:val="2E74B5"/>
      <w:sz w:val="28"/>
      <w:szCs w:val="28"/>
      <w:lang w:val="en-US" w:eastAsia="uk-UA"/>
    </w:rPr>
  </w:style>
  <w:style w:type="character" w:customStyle="1" w:styleId="Heading4Char">
    <w:name w:val="Heading 4 Char"/>
    <w:basedOn w:val="DefaultParagraphFont"/>
    <w:link w:val="Heading4"/>
    <w:uiPriority w:val="9"/>
    <w:rsid w:val="009913E5"/>
    <w:rPr>
      <w:rFonts w:ascii="Calibri Light" w:eastAsia="Times New Roman" w:hAnsi="Calibri Light" w:cs="Calibri Light"/>
      <w:snapToGrid w:val="0"/>
      <w:color w:val="2E74B5"/>
      <w:sz w:val="24"/>
      <w:szCs w:val="24"/>
      <w:lang w:val="en-US" w:eastAsia="uk-UA"/>
    </w:rPr>
  </w:style>
  <w:style w:type="character" w:customStyle="1" w:styleId="Heading5Char">
    <w:name w:val="Heading 5 Char"/>
    <w:basedOn w:val="DefaultParagraphFont"/>
    <w:link w:val="Heading5"/>
    <w:uiPriority w:val="9"/>
    <w:rsid w:val="009913E5"/>
    <w:rPr>
      <w:rFonts w:ascii="Calibri Light" w:eastAsia="Times New Roman" w:hAnsi="Calibri Light" w:cs="Calibri Light"/>
      <w:caps/>
      <w:snapToGrid w:val="0"/>
      <w:color w:val="2E74B5"/>
      <w:lang w:val="en-US" w:eastAsia="uk-UA"/>
    </w:rPr>
  </w:style>
  <w:style w:type="character" w:customStyle="1" w:styleId="Heading6Char">
    <w:name w:val="Heading 6 Char"/>
    <w:basedOn w:val="DefaultParagraphFont"/>
    <w:link w:val="Heading6"/>
    <w:uiPriority w:val="9"/>
    <w:rsid w:val="009913E5"/>
    <w:rPr>
      <w:rFonts w:ascii="Calibri Light" w:eastAsia="Times New Roman" w:hAnsi="Calibri Light" w:cs="Calibri Light"/>
      <w:i/>
      <w:iCs/>
      <w:caps/>
      <w:snapToGrid w:val="0"/>
      <w:color w:val="1F4E79"/>
      <w:lang w:val="en-US" w:eastAsia="uk-UA"/>
    </w:rPr>
  </w:style>
  <w:style w:type="character" w:customStyle="1" w:styleId="Heading7Char">
    <w:name w:val="Heading 7 Char"/>
    <w:basedOn w:val="DefaultParagraphFont"/>
    <w:link w:val="Heading7"/>
    <w:uiPriority w:val="9"/>
    <w:rsid w:val="009913E5"/>
    <w:rPr>
      <w:rFonts w:ascii="Calibri Light" w:eastAsia="Times New Roman" w:hAnsi="Calibri Light" w:cs="Calibri Light"/>
      <w:b/>
      <w:bCs/>
      <w:snapToGrid w:val="0"/>
      <w:color w:val="1F4E79"/>
      <w:lang w:val="en-US" w:eastAsia="uk-UA"/>
    </w:rPr>
  </w:style>
  <w:style w:type="character" w:customStyle="1" w:styleId="Heading8Char">
    <w:name w:val="Heading 8 Char"/>
    <w:basedOn w:val="DefaultParagraphFont"/>
    <w:link w:val="Heading8"/>
    <w:uiPriority w:val="9"/>
    <w:rsid w:val="009913E5"/>
    <w:rPr>
      <w:rFonts w:ascii="Calibri Light" w:eastAsia="Times New Roman" w:hAnsi="Calibri Light" w:cs="Calibri Light"/>
      <w:b/>
      <w:bCs/>
      <w:i/>
      <w:iCs/>
      <w:snapToGrid w:val="0"/>
      <w:color w:val="1F4E79"/>
      <w:lang w:val="en-US" w:eastAsia="uk-UA"/>
    </w:rPr>
  </w:style>
  <w:style w:type="character" w:customStyle="1" w:styleId="Heading9Char">
    <w:name w:val="Heading 9 Char"/>
    <w:basedOn w:val="DefaultParagraphFont"/>
    <w:link w:val="Heading9"/>
    <w:uiPriority w:val="9"/>
    <w:rsid w:val="009913E5"/>
    <w:rPr>
      <w:rFonts w:ascii="Calibri Light" w:eastAsia="Times New Roman" w:hAnsi="Calibri Light" w:cs="Calibri Light"/>
      <w:i/>
      <w:iCs/>
      <w:snapToGrid w:val="0"/>
      <w:color w:val="1F4E79"/>
      <w:lang w:val="en-US" w:eastAsia="uk-UA"/>
    </w:rPr>
  </w:style>
  <w:style w:type="paragraph" w:customStyle="1" w:styleId="1">
    <w:name w:val="Абзац списка1"/>
    <w:aliases w:val="List_Paragraph,Multilevel para_II,List Paragraph1,Akapit z lista BS,Bullet1,Main numbered paragraph,Numbered List Paragraph,List Paragraph11,List Paragraph (numbered (a)),Use Case List Paragraph,Bullets,Bullet Answer,IFCL - List Paragraph"/>
    <w:basedOn w:val="Normal"/>
    <w:rsid w:val="009913E5"/>
    <w:pPr>
      <w:ind w:left="720"/>
    </w:pPr>
  </w:style>
  <w:style w:type="character" w:styleId="Hyperlink">
    <w:name w:val="Hyperlink"/>
    <w:uiPriority w:val="99"/>
    <w:rsid w:val="009913E5"/>
    <w:rPr>
      <w:color w:val="auto"/>
      <w:u w:val="single"/>
    </w:rPr>
  </w:style>
  <w:style w:type="table" w:styleId="TableGrid">
    <w:name w:val="Table Grid"/>
    <w:aliases w:val="GFA Table Grid"/>
    <w:basedOn w:val="TableNormal"/>
    <w:uiPriority w:val="39"/>
    <w:rsid w:val="009913E5"/>
    <w:pPr>
      <w:spacing w:after="0" w:line="240" w:lineRule="auto"/>
    </w:pPr>
    <w:rPr>
      <w:rFonts w:ascii="Calibri" w:eastAsia="Times New Roman" w:hAnsi="Calibri" w:cs="Calibri"/>
      <w:snapToGrid w:val="0"/>
      <w:sz w:val="20"/>
      <w:szCs w:val="20"/>
      <w:lang w:val="sk-S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rsid w:val="009913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9913E5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913E5"/>
    <w:rPr>
      <w:rFonts w:ascii="Times New Roman" w:eastAsia="Times New Roman" w:hAnsi="Times New Roman" w:cs="Times New Roman"/>
      <w:snapToGrid w:val="0"/>
      <w:sz w:val="20"/>
      <w:szCs w:val="20"/>
      <w:lang w:val="en-US" w:eastAsia="uk-UA"/>
    </w:rPr>
  </w:style>
  <w:style w:type="character" w:customStyle="1" w:styleId="10">
    <w:name w:val="Знак Знак10"/>
    <w:locked/>
    <w:rsid w:val="009913E5"/>
    <w:rPr>
      <w:rFonts w:ascii="Times New Roman" w:eastAsia="Times New Roman" w:hAnsi="Times New Roman" w:cs="Times New Roman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rsid w:val="009913E5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913E5"/>
    <w:rPr>
      <w:rFonts w:ascii="Times New Roman" w:eastAsia="Times New Roman" w:hAnsi="Times New Roman" w:cs="Times New Roman"/>
      <w:snapToGrid w:val="0"/>
      <w:sz w:val="20"/>
      <w:szCs w:val="20"/>
      <w:lang w:val="en-US" w:eastAsia="uk-UA"/>
    </w:rPr>
  </w:style>
  <w:style w:type="character" w:customStyle="1" w:styleId="9">
    <w:name w:val="Знак Знак9"/>
    <w:locked/>
    <w:rsid w:val="009913E5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9913E5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3E5"/>
    <w:rPr>
      <w:rFonts w:ascii="Times New Roman" w:eastAsia="Times New Roman" w:hAnsi="Times New Roman" w:cs="Times New Roman"/>
      <w:snapToGrid w:val="0"/>
      <w:sz w:val="18"/>
      <w:szCs w:val="18"/>
      <w:lang w:val="en-US" w:eastAsia="uk-UA"/>
    </w:rPr>
  </w:style>
  <w:style w:type="character" w:customStyle="1" w:styleId="8">
    <w:name w:val="Знак Знак8"/>
    <w:semiHidden/>
    <w:locked/>
    <w:rsid w:val="009913E5"/>
    <w:rPr>
      <w:rFonts w:ascii="Times New Roman" w:hAnsi="Times New Roman" w:cs="Times New Roman"/>
      <w:sz w:val="18"/>
      <w:szCs w:val="18"/>
      <w:lang w:val="en-US"/>
    </w:rPr>
  </w:style>
  <w:style w:type="character" w:customStyle="1" w:styleId="19">
    <w:name w:val="Знак Знак19"/>
    <w:locked/>
    <w:rsid w:val="009913E5"/>
    <w:rPr>
      <w:rFonts w:ascii="Calibri" w:eastAsia="Times New Roman" w:hAnsi="Calibri" w:cs="Calibri"/>
      <w:b/>
      <w:bCs/>
      <w:color w:val="0070C0"/>
      <w:sz w:val="28"/>
      <w:szCs w:val="28"/>
      <w:lang w:val="en-US"/>
    </w:rPr>
  </w:style>
  <w:style w:type="character" w:customStyle="1" w:styleId="18">
    <w:name w:val="Знак Знак18"/>
    <w:locked/>
    <w:rsid w:val="009913E5"/>
    <w:rPr>
      <w:rFonts w:ascii="Calibri Light" w:eastAsia="Times New Roman" w:hAnsi="Calibri Light" w:cs="Calibri Light"/>
      <w:b/>
      <w:bCs/>
      <w:color w:val="1F4E79"/>
      <w:sz w:val="28"/>
      <w:szCs w:val="28"/>
      <w:lang w:val="uk-UA"/>
    </w:rPr>
  </w:style>
  <w:style w:type="character" w:styleId="Strong">
    <w:name w:val="Strong"/>
    <w:uiPriority w:val="22"/>
    <w:qFormat/>
    <w:rsid w:val="009913E5"/>
    <w:rPr>
      <w:b/>
      <w:bCs/>
    </w:rPr>
  </w:style>
  <w:style w:type="paragraph" w:customStyle="1" w:styleId="TableContents">
    <w:name w:val="Table Contents"/>
    <w:basedOn w:val="Normal"/>
    <w:rsid w:val="009913E5"/>
    <w:pPr>
      <w:suppressLineNumbers/>
      <w:suppressAutoHyphens/>
      <w:spacing w:after="0" w:line="240" w:lineRule="auto"/>
      <w:ind w:firstLine="720"/>
    </w:pPr>
    <w:rPr>
      <w:rFonts w:ascii="Arial" w:hAnsi="Arial" w:cs="Arial"/>
      <w:sz w:val="20"/>
      <w:szCs w:val="20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9913E5"/>
    <w:pPr>
      <w:spacing w:after="0" w:line="204" w:lineRule="auto"/>
    </w:pPr>
    <w:rPr>
      <w:rFonts w:ascii="Calibri Light" w:hAnsi="Calibri Light" w:cs="Calibri Light"/>
      <w:caps/>
      <w:color w:val="44546A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9913E5"/>
    <w:rPr>
      <w:rFonts w:ascii="Calibri Light" w:eastAsia="Times New Roman" w:hAnsi="Calibri Light" w:cs="Calibri Light"/>
      <w:caps/>
      <w:snapToGrid w:val="0"/>
      <w:color w:val="44546A"/>
      <w:spacing w:val="-15"/>
      <w:sz w:val="72"/>
      <w:szCs w:val="72"/>
      <w:lang w:val="en-US" w:eastAsia="uk-UA"/>
    </w:rPr>
  </w:style>
  <w:style w:type="character" w:customStyle="1" w:styleId="7">
    <w:name w:val="Знак Знак7"/>
    <w:locked/>
    <w:rsid w:val="009913E5"/>
    <w:rPr>
      <w:rFonts w:ascii="Calibri Light" w:eastAsia="Times New Roman" w:hAnsi="Calibri Light" w:cs="Calibri Light"/>
      <w:caps/>
      <w:color w:val="44546A"/>
      <w:spacing w:val="-15"/>
      <w:sz w:val="72"/>
      <w:szCs w:val="72"/>
    </w:rPr>
  </w:style>
  <w:style w:type="paragraph" w:styleId="Header">
    <w:name w:val="header"/>
    <w:basedOn w:val="Normal"/>
    <w:link w:val="HeaderChar"/>
    <w:uiPriority w:val="99"/>
    <w:rsid w:val="009913E5"/>
    <w:pPr>
      <w:tabs>
        <w:tab w:val="center" w:pos="4819"/>
        <w:tab w:val="right" w:pos="9638"/>
      </w:tabs>
      <w:spacing w:after="40" w:line="240" w:lineRule="auto"/>
      <w:jc w:val="both"/>
    </w:pPr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9913E5"/>
    <w:rPr>
      <w:rFonts w:ascii="Tahoma" w:eastAsia="Times New Roman" w:hAnsi="Tahoma" w:cs="Tahoma"/>
      <w:snapToGrid w:val="0"/>
      <w:sz w:val="16"/>
      <w:szCs w:val="16"/>
      <w:lang w:val="en-US" w:eastAsia="uk-UA"/>
    </w:rPr>
  </w:style>
  <w:style w:type="character" w:customStyle="1" w:styleId="6">
    <w:name w:val="Знак Знак6"/>
    <w:locked/>
    <w:rsid w:val="009913E5"/>
    <w:rPr>
      <w:rFonts w:ascii="Tahoma" w:eastAsia="Times New Roman" w:hAnsi="Tahoma" w:cs="Tahoma"/>
      <w:sz w:val="24"/>
      <w:szCs w:val="24"/>
    </w:rPr>
  </w:style>
  <w:style w:type="paragraph" w:styleId="Footer">
    <w:name w:val="footer"/>
    <w:basedOn w:val="Normal"/>
    <w:link w:val="FooterChar"/>
    <w:uiPriority w:val="99"/>
    <w:rsid w:val="009913E5"/>
    <w:pPr>
      <w:tabs>
        <w:tab w:val="center" w:pos="4819"/>
        <w:tab w:val="right" w:pos="9638"/>
      </w:tabs>
      <w:spacing w:after="0" w:line="240" w:lineRule="auto"/>
      <w:jc w:val="both"/>
    </w:pPr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9913E5"/>
    <w:rPr>
      <w:rFonts w:ascii="Tahoma" w:eastAsia="Times New Roman" w:hAnsi="Tahoma" w:cs="Tahoma"/>
      <w:snapToGrid w:val="0"/>
      <w:sz w:val="16"/>
      <w:szCs w:val="16"/>
      <w:lang w:val="en-US" w:eastAsia="uk-UA"/>
    </w:rPr>
  </w:style>
  <w:style w:type="character" w:customStyle="1" w:styleId="5">
    <w:name w:val="Знак Знак5"/>
    <w:locked/>
    <w:rsid w:val="009913E5"/>
    <w:rPr>
      <w:rFonts w:ascii="Tahoma" w:eastAsia="Times New Roman" w:hAnsi="Tahoma" w:cs="Tahoma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9913E5"/>
    <w:pPr>
      <w:spacing w:after="200"/>
    </w:pPr>
    <w:rPr>
      <w:rFonts w:ascii="Calibri" w:hAnsi="Calibri" w:cs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13E5"/>
    <w:rPr>
      <w:rFonts w:ascii="Calibri" w:eastAsia="Times New Roman" w:hAnsi="Calibri" w:cs="Calibri"/>
      <w:b/>
      <w:bCs/>
      <w:snapToGrid w:val="0"/>
      <w:sz w:val="20"/>
      <w:szCs w:val="20"/>
      <w:lang w:val="en-US" w:eastAsia="uk-UA"/>
    </w:rPr>
  </w:style>
  <w:style w:type="character" w:customStyle="1" w:styleId="4">
    <w:name w:val="Знак Знак4"/>
    <w:semiHidden/>
    <w:locked/>
    <w:rsid w:val="009913E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character" w:customStyle="1" w:styleId="a">
    <w:name w:val="Абзац списка Знак"/>
    <w:aliases w:val="List_Paragraph Знак,Multilevel para_II Знак,List Paragraph1 Знак,Akapit z lista BS Знак,Bullet1 Знак,Main numbered paragraph Знак,Numbered List Paragraph Знак,List Paragraph11 Знак,List Paragraph (numbered (a)) Знак,Bullets Знак"/>
    <w:basedOn w:val="DefaultParagraphFont"/>
    <w:locked/>
    <w:rsid w:val="009913E5"/>
  </w:style>
  <w:style w:type="character" w:customStyle="1" w:styleId="17">
    <w:name w:val="Знак Знак17"/>
    <w:locked/>
    <w:rsid w:val="009913E5"/>
    <w:rPr>
      <w:rFonts w:ascii="Calibri Light" w:eastAsia="Times New Roman" w:hAnsi="Calibri Light" w:cs="Calibri Light"/>
      <w:color w:val="2E74B5"/>
      <w:sz w:val="28"/>
      <w:szCs w:val="28"/>
      <w:lang w:val="en-US"/>
    </w:rPr>
  </w:style>
  <w:style w:type="character" w:customStyle="1" w:styleId="16">
    <w:name w:val="Знак Знак16"/>
    <w:semiHidden/>
    <w:locked/>
    <w:rsid w:val="009913E5"/>
    <w:rPr>
      <w:rFonts w:ascii="Calibri Light" w:eastAsia="Times New Roman" w:hAnsi="Calibri Light" w:cs="Calibri Light"/>
      <w:color w:val="2E74B5"/>
      <w:sz w:val="24"/>
      <w:szCs w:val="24"/>
      <w:lang w:val="en-US"/>
    </w:rPr>
  </w:style>
  <w:style w:type="character" w:customStyle="1" w:styleId="15">
    <w:name w:val="Знак Знак15"/>
    <w:semiHidden/>
    <w:locked/>
    <w:rsid w:val="009913E5"/>
    <w:rPr>
      <w:rFonts w:ascii="Calibri Light" w:eastAsia="Times New Roman" w:hAnsi="Calibri Light" w:cs="Calibri Light"/>
      <w:caps/>
      <w:color w:val="2E74B5"/>
      <w:lang w:val="en-US"/>
    </w:rPr>
  </w:style>
  <w:style w:type="character" w:customStyle="1" w:styleId="14">
    <w:name w:val="Знак Знак14"/>
    <w:semiHidden/>
    <w:locked/>
    <w:rsid w:val="009913E5"/>
    <w:rPr>
      <w:rFonts w:ascii="Calibri Light" w:eastAsia="Times New Roman" w:hAnsi="Calibri Light" w:cs="Calibri Light"/>
      <w:i/>
      <w:iCs/>
      <w:caps/>
      <w:color w:val="1F4E79"/>
      <w:lang w:val="en-US"/>
    </w:rPr>
  </w:style>
  <w:style w:type="character" w:customStyle="1" w:styleId="13">
    <w:name w:val="Знак Знак13"/>
    <w:semiHidden/>
    <w:locked/>
    <w:rsid w:val="009913E5"/>
    <w:rPr>
      <w:rFonts w:ascii="Calibri Light" w:eastAsia="Times New Roman" w:hAnsi="Calibri Light" w:cs="Calibri Light"/>
      <w:b/>
      <w:bCs/>
      <w:color w:val="1F4E79"/>
      <w:lang w:val="en-US"/>
    </w:rPr>
  </w:style>
  <w:style w:type="character" w:customStyle="1" w:styleId="12">
    <w:name w:val="Знак Знак12"/>
    <w:semiHidden/>
    <w:locked/>
    <w:rsid w:val="009913E5"/>
    <w:rPr>
      <w:rFonts w:ascii="Calibri Light" w:eastAsia="Times New Roman" w:hAnsi="Calibri Light" w:cs="Calibri Light"/>
      <w:b/>
      <w:bCs/>
      <w:i/>
      <w:iCs/>
      <w:color w:val="1F4E79"/>
      <w:lang w:val="en-US"/>
    </w:rPr>
  </w:style>
  <w:style w:type="character" w:customStyle="1" w:styleId="11">
    <w:name w:val="Знак Знак11"/>
    <w:semiHidden/>
    <w:locked/>
    <w:rsid w:val="009913E5"/>
    <w:rPr>
      <w:rFonts w:ascii="Calibri Light" w:eastAsia="Times New Roman" w:hAnsi="Calibri Light" w:cs="Calibri Light"/>
      <w:i/>
      <w:iCs/>
      <w:color w:val="1F4E79"/>
      <w:lang w:val="en-US"/>
    </w:rPr>
  </w:style>
  <w:style w:type="paragraph" w:styleId="Caption">
    <w:name w:val="caption"/>
    <w:basedOn w:val="Normal"/>
    <w:next w:val="Normal"/>
    <w:uiPriority w:val="35"/>
    <w:qFormat/>
    <w:rsid w:val="009913E5"/>
    <w:pPr>
      <w:spacing w:line="240" w:lineRule="auto"/>
    </w:pPr>
    <w:rPr>
      <w:b/>
      <w:bCs/>
      <w:smallCaps/>
      <w:color w:val="44546A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13E5"/>
    <w:pPr>
      <w:numPr>
        <w:ilvl w:val="1"/>
      </w:numPr>
      <w:spacing w:after="240" w:line="240" w:lineRule="auto"/>
    </w:pPr>
    <w:rPr>
      <w:b/>
      <w:bCs/>
      <w:color w:val="833C0B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13E5"/>
    <w:rPr>
      <w:rFonts w:ascii="Calibri" w:eastAsia="Times New Roman" w:hAnsi="Calibri" w:cs="Calibri"/>
      <w:b/>
      <w:bCs/>
      <w:snapToGrid w:val="0"/>
      <w:color w:val="833C0B"/>
      <w:sz w:val="28"/>
      <w:szCs w:val="28"/>
      <w:lang w:val="en-US" w:eastAsia="uk-UA"/>
    </w:rPr>
  </w:style>
  <w:style w:type="character" w:customStyle="1" w:styleId="3">
    <w:name w:val="Знак Знак3"/>
    <w:locked/>
    <w:rsid w:val="009913E5"/>
    <w:rPr>
      <w:rFonts w:eastAsia="Times New Roman"/>
      <w:b/>
      <w:bCs/>
      <w:color w:val="833C0B"/>
      <w:sz w:val="28"/>
      <w:szCs w:val="28"/>
    </w:rPr>
  </w:style>
  <w:style w:type="character" w:styleId="Emphasis">
    <w:name w:val="Emphasis"/>
    <w:uiPriority w:val="20"/>
    <w:qFormat/>
    <w:rsid w:val="009913E5"/>
    <w:rPr>
      <w:rFonts w:ascii="Calibri" w:eastAsia="Times New Roman" w:hAnsi="Calibri" w:cs="Calibri"/>
      <w:b/>
      <w:bCs/>
      <w:i/>
      <w:iCs/>
      <w:color w:val="5B9BD5"/>
      <w:sz w:val="28"/>
      <w:szCs w:val="28"/>
      <w:lang w:val="en-US"/>
    </w:rPr>
  </w:style>
  <w:style w:type="paragraph" w:styleId="NoSpacing">
    <w:name w:val="No Spacing"/>
    <w:uiPriority w:val="1"/>
    <w:qFormat/>
    <w:rsid w:val="009913E5"/>
    <w:pPr>
      <w:spacing w:after="0" w:line="240" w:lineRule="auto"/>
    </w:pPr>
    <w:rPr>
      <w:rFonts w:ascii="Calibri" w:eastAsia="Times New Roman" w:hAnsi="Calibri" w:cs="Calibri"/>
      <w:snapToGrid w:val="0"/>
      <w:lang w:val="lt-LT" w:eastAsia="uk-UA"/>
    </w:rPr>
  </w:style>
  <w:style w:type="paragraph" w:styleId="Quote">
    <w:name w:val="Quote"/>
    <w:basedOn w:val="Normal"/>
    <w:next w:val="Normal"/>
    <w:link w:val="QuoteChar"/>
    <w:uiPriority w:val="29"/>
    <w:qFormat/>
    <w:rsid w:val="009913E5"/>
    <w:pPr>
      <w:spacing w:before="120"/>
      <w:ind w:left="720"/>
    </w:pPr>
    <w:rPr>
      <w:color w:val="44546A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9913E5"/>
    <w:rPr>
      <w:rFonts w:ascii="Calibri" w:eastAsia="Times New Roman" w:hAnsi="Calibri" w:cs="Calibri"/>
      <w:snapToGrid w:val="0"/>
      <w:color w:val="44546A"/>
      <w:sz w:val="24"/>
      <w:szCs w:val="24"/>
      <w:lang w:val="en-US" w:eastAsia="uk-UA"/>
    </w:rPr>
  </w:style>
  <w:style w:type="character" w:customStyle="1" w:styleId="2">
    <w:name w:val="Цитата 2 Знак"/>
    <w:locked/>
    <w:rsid w:val="009913E5"/>
    <w:rPr>
      <w:color w:val="44546A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13E5"/>
    <w:pPr>
      <w:spacing w:before="100" w:beforeAutospacing="1" w:after="240" w:line="240" w:lineRule="auto"/>
      <w:ind w:left="720"/>
      <w:jc w:val="center"/>
    </w:pPr>
    <w:rPr>
      <w:rFonts w:ascii="Calibri Light" w:hAnsi="Calibri Light" w:cs="Calibri Light"/>
      <w:color w:val="44546A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13E5"/>
    <w:rPr>
      <w:rFonts w:ascii="Calibri Light" w:eastAsia="Times New Roman" w:hAnsi="Calibri Light" w:cs="Calibri Light"/>
      <w:snapToGrid w:val="0"/>
      <w:color w:val="44546A"/>
      <w:spacing w:val="-6"/>
      <w:sz w:val="32"/>
      <w:szCs w:val="32"/>
      <w:lang w:val="en-US" w:eastAsia="uk-UA"/>
    </w:rPr>
  </w:style>
  <w:style w:type="character" w:customStyle="1" w:styleId="a0">
    <w:name w:val="Выделенная цитата Знак"/>
    <w:locked/>
    <w:rsid w:val="009913E5"/>
    <w:rPr>
      <w:rFonts w:ascii="Calibri Light" w:eastAsia="Times New Roman" w:hAnsi="Calibri Light" w:cs="Calibri Light"/>
      <w:color w:val="44546A"/>
      <w:spacing w:val="-6"/>
      <w:sz w:val="32"/>
      <w:szCs w:val="32"/>
    </w:rPr>
  </w:style>
  <w:style w:type="character" w:styleId="SubtleEmphasis">
    <w:name w:val="Subtle Emphasis"/>
    <w:uiPriority w:val="19"/>
    <w:qFormat/>
    <w:rsid w:val="009913E5"/>
    <w:rPr>
      <w:rFonts w:ascii="Calibri" w:hAnsi="Calibri" w:cs="Calibri"/>
      <w:b/>
      <w:bCs/>
      <w:i/>
      <w:iCs/>
      <w:color w:val="833C0B"/>
      <w:sz w:val="24"/>
      <w:szCs w:val="24"/>
    </w:rPr>
  </w:style>
  <w:style w:type="character" w:styleId="IntenseEmphasis">
    <w:name w:val="Intense Emphasis"/>
    <w:uiPriority w:val="21"/>
    <w:qFormat/>
    <w:rsid w:val="009913E5"/>
    <w:rPr>
      <w:b/>
      <w:bCs/>
      <w:i/>
      <w:iCs/>
    </w:rPr>
  </w:style>
  <w:style w:type="character" w:styleId="SubtleReference">
    <w:name w:val="Subtle Reference"/>
    <w:uiPriority w:val="31"/>
    <w:qFormat/>
    <w:rsid w:val="009913E5"/>
    <w:rPr>
      <w:smallCaps/>
      <w:color w:val="auto"/>
      <w:u w:val="none"/>
    </w:rPr>
  </w:style>
  <w:style w:type="character" w:styleId="IntenseReference">
    <w:name w:val="Intense Reference"/>
    <w:uiPriority w:val="32"/>
    <w:qFormat/>
    <w:rsid w:val="009913E5"/>
    <w:rPr>
      <w:b/>
      <w:bCs/>
      <w:smallCaps/>
      <w:color w:val="44546A"/>
      <w:u w:val="single"/>
    </w:rPr>
  </w:style>
  <w:style w:type="character" w:styleId="BookTitle">
    <w:name w:val="Book Title"/>
    <w:uiPriority w:val="33"/>
    <w:qFormat/>
    <w:rsid w:val="009913E5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qFormat/>
    <w:rsid w:val="009913E5"/>
    <w:pPr>
      <w:numPr>
        <w:numId w:val="1"/>
      </w:numPr>
      <w:outlineLvl w:val="9"/>
    </w:pPr>
  </w:style>
  <w:style w:type="paragraph" w:styleId="TOC2">
    <w:name w:val="toc 2"/>
    <w:basedOn w:val="Normal"/>
    <w:next w:val="Normal"/>
    <w:autoRedefine/>
    <w:uiPriority w:val="39"/>
    <w:rsid w:val="009913E5"/>
    <w:pPr>
      <w:tabs>
        <w:tab w:val="left" w:pos="880"/>
        <w:tab w:val="right" w:leader="dot" w:pos="9346"/>
      </w:tabs>
      <w:spacing w:after="100"/>
      <w:ind w:left="220"/>
    </w:pPr>
    <w:rPr>
      <w:noProof/>
      <w:lang w:val="ru-RU"/>
    </w:rPr>
  </w:style>
  <w:style w:type="paragraph" w:styleId="TOC1">
    <w:name w:val="toc 1"/>
    <w:basedOn w:val="Normal"/>
    <w:next w:val="Normal"/>
    <w:autoRedefine/>
    <w:uiPriority w:val="39"/>
    <w:rsid w:val="009913E5"/>
    <w:pPr>
      <w:spacing w:after="100"/>
    </w:pPr>
  </w:style>
  <w:style w:type="paragraph" w:styleId="TOC3">
    <w:name w:val="toc 3"/>
    <w:basedOn w:val="Normal"/>
    <w:next w:val="Normal"/>
    <w:autoRedefine/>
    <w:uiPriority w:val="39"/>
    <w:rsid w:val="009913E5"/>
    <w:pPr>
      <w:spacing w:after="100" w:line="259" w:lineRule="auto"/>
      <w:ind w:left="440"/>
    </w:pPr>
  </w:style>
  <w:style w:type="paragraph" w:styleId="TOC4">
    <w:name w:val="toc 4"/>
    <w:basedOn w:val="Normal"/>
    <w:next w:val="Normal"/>
    <w:autoRedefine/>
    <w:uiPriority w:val="39"/>
    <w:rsid w:val="009913E5"/>
    <w:pPr>
      <w:spacing w:after="100" w:line="259" w:lineRule="auto"/>
      <w:ind w:left="660"/>
    </w:pPr>
  </w:style>
  <w:style w:type="paragraph" w:styleId="TOC5">
    <w:name w:val="toc 5"/>
    <w:basedOn w:val="Normal"/>
    <w:next w:val="Normal"/>
    <w:autoRedefine/>
    <w:uiPriority w:val="39"/>
    <w:rsid w:val="009913E5"/>
    <w:pPr>
      <w:spacing w:after="100" w:line="259" w:lineRule="auto"/>
      <w:ind w:left="880"/>
    </w:pPr>
  </w:style>
  <w:style w:type="paragraph" w:styleId="TOC6">
    <w:name w:val="toc 6"/>
    <w:basedOn w:val="Normal"/>
    <w:next w:val="Normal"/>
    <w:autoRedefine/>
    <w:uiPriority w:val="39"/>
    <w:rsid w:val="009913E5"/>
    <w:pPr>
      <w:spacing w:after="100" w:line="259" w:lineRule="auto"/>
      <w:ind w:left="1100"/>
    </w:pPr>
  </w:style>
  <w:style w:type="paragraph" w:styleId="TOC7">
    <w:name w:val="toc 7"/>
    <w:basedOn w:val="Normal"/>
    <w:next w:val="Normal"/>
    <w:autoRedefine/>
    <w:uiPriority w:val="39"/>
    <w:rsid w:val="009913E5"/>
    <w:pPr>
      <w:spacing w:after="100" w:line="259" w:lineRule="auto"/>
      <w:ind w:left="1320"/>
    </w:pPr>
  </w:style>
  <w:style w:type="paragraph" w:styleId="TOC8">
    <w:name w:val="toc 8"/>
    <w:basedOn w:val="Normal"/>
    <w:next w:val="Normal"/>
    <w:autoRedefine/>
    <w:uiPriority w:val="39"/>
    <w:rsid w:val="009913E5"/>
    <w:pPr>
      <w:spacing w:after="100" w:line="259" w:lineRule="auto"/>
      <w:ind w:left="1540"/>
    </w:pPr>
  </w:style>
  <w:style w:type="paragraph" w:styleId="TOC9">
    <w:name w:val="toc 9"/>
    <w:basedOn w:val="Normal"/>
    <w:next w:val="Normal"/>
    <w:autoRedefine/>
    <w:uiPriority w:val="39"/>
    <w:rsid w:val="009913E5"/>
    <w:pPr>
      <w:spacing w:after="100" w:line="259" w:lineRule="auto"/>
      <w:ind w:left="1760"/>
    </w:pPr>
  </w:style>
  <w:style w:type="paragraph" w:styleId="TableofFigures">
    <w:name w:val="table of figures"/>
    <w:basedOn w:val="Normal"/>
    <w:next w:val="Normal"/>
    <w:uiPriority w:val="99"/>
    <w:rsid w:val="009913E5"/>
    <w:pPr>
      <w:spacing w:after="0"/>
    </w:pPr>
  </w:style>
  <w:style w:type="character" w:customStyle="1" w:styleId="UnresolvedMention1">
    <w:name w:val="Unresolved Mention1"/>
    <w:uiPriority w:val="99"/>
    <w:semiHidden/>
    <w:rsid w:val="009913E5"/>
    <w:rPr>
      <w:color w:val="808080"/>
      <w:shd w:val="clear" w:color="auto" w:fill="auto"/>
    </w:rPr>
  </w:style>
  <w:style w:type="character" w:styleId="PlaceholderText">
    <w:name w:val="Placeholder Text"/>
    <w:uiPriority w:val="99"/>
    <w:semiHidden/>
    <w:rsid w:val="009913E5"/>
    <w:rPr>
      <w:color w:val="808080"/>
    </w:rPr>
  </w:style>
  <w:style w:type="character" w:styleId="FollowedHyperlink">
    <w:name w:val="FollowedHyperlink"/>
    <w:uiPriority w:val="99"/>
    <w:semiHidden/>
    <w:rsid w:val="009913E5"/>
    <w:rPr>
      <w:color w:val="auto"/>
      <w:u w:val="single"/>
    </w:rPr>
  </w:style>
  <w:style w:type="table" w:customStyle="1" w:styleId="TableGrid1">
    <w:name w:val="Table Grid1"/>
    <w:uiPriority w:val="39"/>
    <w:rsid w:val="009913E5"/>
    <w:pPr>
      <w:spacing w:after="0" w:line="240" w:lineRule="auto"/>
    </w:pPr>
    <w:rPr>
      <w:rFonts w:ascii="Calibri" w:eastAsia="Times New Roman" w:hAnsi="Calibri" w:cs="Calibri"/>
      <w:snapToGrid w:val="0"/>
      <w:sz w:val="20"/>
      <w:szCs w:val="20"/>
      <w:lang w:val="ru-RU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1"/>
    <w:rsid w:val="009913E5"/>
    <w:pPr>
      <w:widowControl w:val="0"/>
      <w:spacing w:after="200" w:line="276" w:lineRule="auto"/>
    </w:pPr>
    <w:rPr>
      <w:rFonts w:ascii="Calibri" w:eastAsia="Times New Roman" w:hAnsi="Calibri" w:cs="Calibri"/>
      <w:snapToGrid w:val="0"/>
      <w:color w:val="000000"/>
      <w:lang w:eastAsia="uk-UA"/>
    </w:rPr>
  </w:style>
  <w:style w:type="paragraph" w:styleId="FootnoteText">
    <w:name w:val="footnote text"/>
    <w:basedOn w:val="Normal"/>
    <w:link w:val="FootnoteTextChar"/>
    <w:uiPriority w:val="99"/>
    <w:semiHidden/>
    <w:rsid w:val="009913E5"/>
    <w:pPr>
      <w:spacing w:after="0" w:line="240" w:lineRule="auto"/>
    </w:pPr>
    <w:rPr>
      <w:rFonts w:ascii="Times New Roman" w:hAnsi="Times New Roman" w:cs="Times New Roman"/>
      <w:sz w:val="20"/>
      <w:szCs w:val="20"/>
      <w:lang w:val="uk-UA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13E5"/>
    <w:rPr>
      <w:rFonts w:ascii="Times New Roman" w:eastAsia="Times New Roman" w:hAnsi="Times New Roman" w:cs="Times New Roman"/>
      <w:snapToGrid w:val="0"/>
      <w:sz w:val="20"/>
      <w:szCs w:val="20"/>
      <w:lang w:eastAsia="uk-UA"/>
    </w:rPr>
  </w:style>
  <w:style w:type="character" w:customStyle="1" w:styleId="20">
    <w:name w:val="Знак Знак2"/>
    <w:semiHidden/>
    <w:locked/>
    <w:rsid w:val="009913E5"/>
    <w:rPr>
      <w:rFonts w:ascii="Times New Roman" w:eastAsia="Times New Roman" w:hAnsi="Times New Roman" w:cs="Times New Roman"/>
      <w:sz w:val="20"/>
      <w:szCs w:val="20"/>
      <w:lang w:val="uk-UA"/>
    </w:rPr>
  </w:style>
  <w:style w:type="character" w:styleId="FootnoteReference">
    <w:name w:val="footnote reference"/>
    <w:uiPriority w:val="99"/>
    <w:semiHidden/>
    <w:rsid w:val="009913E5"/>
    <w:rPr>
      <w:vertAlign w:val="superscript"/>
    </w:rPr>
  </w:style>
  <w:style w:type="paragraph" w:styleId="BodyText">
    <w:name w:val="Body Text"/>
    <w:basedOn w:val="Normal"/>
    <w:link w:val="BodyTextChar"/>
    <w:uiPriority w:val="99"/>
    <w:semiHidden/>
    <w:rsid w:val="009913E5"/>
    <w:pPr>
      <w:spacing w:after="120"/>
    </w:pPr>
    <w:rPr>
      <w:rFonts w:ascii="Times New Roman" w:hAnsi="Times New Roman" w:cs="Times New Roman"/>
      <w:sz w:val="24"/>
      <w:szCs w:val="24"/>
      <w:lang w:val="uk-UA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913E5"/>
    <w:rPr>
      <w:rFonts w:ascii="Times New Roman" w:eastAsia="Times New Roman" w:hAnsi="Times New Roman" w:cs="Times New Roman"/>
      <w:snapToGrid w:val="0"/>
      <w:sz w:val="24"/>
      <w:szCs w:val="24"/>
      <w:lang w:eastAsia="uk-UA"/>
    </w:rPr>
  </w:style>
  <w:style w:type="character" w:customStyle="1" w:styleId="1a">
    <w:name w:val="Знак Знак1"/>
    <w:semiHidden/>
    <w:locked/>
    <w:rsid w:val="009913E5"/>
    <w:rPr>
      <w:rFonts w:ascii="Times New Roman" w:eastAsia="Times New Roman" w:hAnsi="Times New Roman" w:cs="Times New Roman"/>
      <w:sz w:val="24"/>
      <w:szCs w:val="24"/>
      <w:lang w:val="uk-UA"/>
    </w:rPr>
  </w:style>
  <w:style w:type="paragraph" w:styleId="BodyTextIndent">
    <w:name w:val="Body Text Indent"/>
    <w:basedOn w:val="Normal"/>
    <w:link w:val="BodyTextIndentChar"/>
    <w:rsid w:val="009913E5"/>
    <w:pPr>
      <w:suppressAutoHyphens/>
      <w:spacing w:after="0" w:line="240" w:lineRule="auto"/>
      <w:ind w:left="567"/>
      <w:jc w:val="both"/>
    </w:pPr>
    <w:rPr>
      <w:rFonts w:ascii="Tahoma" w:hAnsi="Tahoma" w:cs="Tahoma"/>
      <w:sz w:val="20"/>
      <w:szCs w:val="20"/>
      <w:lang w:val="ru-RU"/>
    </w:rPr>
  </w:style>
  <w:style w:type="character" w:customStyle="1" w:styleId="BodyTextIndentChar">
    <w:name w:val="Body Text Indent Char"/>
    <w:basedOn w:val="DefaultParagraphFont"/>
    <w:link w:val="BodyTextIndent"/>
    <w:rsid w:val="009913E5"/>
    <w:rPr>
      <w:rFonts w:ascii="Tahoma" w:eastAsia="Times New Roman" w:hAnsi="Tahoma" w:cs="Tahoma"/>
      <w:snapToGrid w:val="0"/>
      <w:sz w:val="20"/>
      <w:szCs w:val="20"/>
      <w:lang w:val="ru-RU" w:eastAsia="uk-UA"/>
    </w:rPr>
  </w:style>
  <w:style w:type="character" w:customStyle="1" w:styleId="a1">
    <w:name w:val="Знак Знак"/>
    <w:locked/>
    <w:rsid w:val="009913E5"/>
    <w:rPr>
      <w:rFonts w:ascii="Tahoma" w:eastAsia="Times New Roman" w:hAnsi="Tahoma" w:cs="Tahoma"/>
      <w:sz w:val="20"/>
      <w:szCs w:val="20"/>
      <w:lang w:val="ru-RU"/>
    </w:rPr>
  </w:style>
  <w:style w:type="paragraph" w:customStyle="1" w:styleId="msonormal0">
    <w:name w:val="msonormal"/>
    <w:basedOn w:val="Normal"/>
    <w:rsid w:val="009913E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tw4winMark">
    <w:name w:val="tw4winMark"/>
    <w:rsid w:val="009913E5"/>
    <w:rPr>
      <w:rFonts w:ascii="Courier New" w:hAnsi="Courier New" w:cs="Courier New"/>
      <w:vanish/>
      <w:color w:val="800080"/>
      <w:sz w:val="24"/>
      <w:szCs w:val="24"/>
      <w:vertAlign w:val="subscript"/>
    </w:rPr>
  </w:style>
  <w:style w:type="paragraph" w:customStyle="1" w:styleId="Aaceioaaaea">
    <w:name w:val="Aac eioa?aaea"/>
    <w:next w:val="Aaceioaaaea1"/>
    <w:rsid w:val="009913E5"/>
    <w:pPr>
      <w:spacing w:after="0" w:line="240" w:lineRule="auto"/>
    </w:pPr>
    <w:rPr>
      <w:rFonts w:ascii="Calibri" w:eastAsia="Times New Roman" w:hAnsi="Calibri" w:cs="Calibri"/>
      <w:lang w:val="lt-LT" w:eastAsia="uk-UA"/>
    </w:rPr>
  </w:style>
  <w:style w:type="paragraph" w:customStyle="1" w:styleId="Aaceioaaaea1">
    <w:name w:val="Aac eioa?aaea1"/>
    <w:rsid w:val="009913E5"/>
    <w:pPr>
      <w:spacing w:after="0" w:line="240" w:lineRule="auto"/>
    </w:pPr>
    <w:rPr>
      <w:rFonts w:ascii="Calibri" w:eastAsia="Times New Roman" w:hAnsi="Calibri" w:cs="Calibri"/>
      <w:snapToGrid w:val="0"/>
      <w:lang w:val="lt-LT" w:eastAsia="uk-UA"/>
    </w:rPr>
  </w:style>
  <w:style w:type="character" w:customStyle="1" w:styleId="tw4winError">
    <w:name w:val="tw4winError"/>
    <w:rsid w:val="009913E5"/>
    <w:rPr>
      <w:rFonts w:ascii="Courier New" w:hAnsi="Courier New" w:cs="Courier New"/>
      <w:color w:val="00FF00"/>
      <w:sz w:val="40"/>
      <w:szCs w:val="40"/>
    </w:rPr>
  </w:style>
  <w:style w:type="character" w:customStyle="1" w:styleId="tw4winTerm">
    <w:name w:val="tw4winTerm"/>
    <w:rsid w:val="009913E5"/>
    <w:rPr>
      <w:color w:val="0000FF"/>
    </w:rPr>
  </w:style>
  <w:style w:type="character" w:customStyle="1" w:styleId="tw4winPopup">
    <w:name w:val="tw4winPopup"/>
    <w:rsid w:val="009913E5"/>
    <w:rPr>
      <w:rFonts w:ascii="Courier New" w:hAnsi="Courier New" w:cs="Courier New"/>
      <w:noProof/>
      <w:color w:val="008000"/>
    </w:rPr>
  </w:style>
  <w:style w:type="character" w:customStyle="1" w:styleId="tw4winJump">
    <w:name w:val="tw4winJump"/>
    <w:rsid w:val="009913E5"/>
    <w:rPr>
      <w:rFonts w:ascii="Courier New" w:hAnsi="Courier New" w:cs="Courier New"/>
      <w:noProof/>
      <w:color w:val="008080"/>
    </w:rPr>
  </w:style>
  <w:style w:type="character" w:customStyle="1" w:styleId="tw4winExternal">
    <w:name w:val="tw4winExternal"/>
    <w:rsid w:val="009913E5"/>
    <w:rPr>
      <w:rFonts w:ascii="Courier New" w:hAnsi="Courier New" w:cs="Courier New"/>
      <w:noProof/>
      <w:color w:val="808080"/>
    </w:rPr>
  </w:style>
  <w:style w:type="character" w:customStyle="1" w:styleId="tw4winInternal">
    <w:name w:val="tw4winInternal"/>
    <w:rsid w:val="009913E5"/>
    <w:rPr>
      <w:rFonts w:ascii="Courier New" w:hAnsi="Courier New" w:cs="Courier New"/>
      <w:noProof/>
      <w:color w:val="FF0000"/>
    </w:rPr>
  </w:style>
  <w:style w:type="character" w:customStyle="1" w:styleId="DONOTTRANSLATE">
    <w:name w:val="DO_NOT_TRANSLATE"/>
    <w:rsid w:val="009913E5"/>
    <w:rPr>
      <w:rFonts w:ascii="Courier New" w:hAnsi="Courier New" w:cs="Courier New"/>
      <w:noProof/>
      <w:color w:val="800000"/>
    </w:rPr>
  </w:style>
  <w:style w:type="paragraph" w:styleId="NormalWeb">
    <w:name w:val="Normal (Web)"/>
    <w:basedOn w:val="Normal"/>
    <w:uiPriority w:val="99"/>
    <w:unhideWhenUsed/>
    <w:rsid w:val="009913E5"/>
    <w:pPr>
      <w:spacing w:before="100" w:beforeAutospacing="1" w:after="100" w:afterAutospacing="1" w:line="240" w:lineRule="auto"/>
    </w:pPr>
    <w:rPr>
      <w:rFonts w:ascii="Times New Roman" w:hAnsi="Times New Roman" w:cs="Times New Roman"/>
      <w:snapToGrid/>
      <w:sz w:val="24"/>
      <w:szCs w:val="24"/>
      <w:lang w:val="ru-RU" w:eastAsia="ru-RU"/>
    </w:rPr>
  </w:style>
  <w:style w:type="paragraph" w:styleId="ListParagraph">
    <w:name w:val="List Paragraph"/>
    <w:aliases w:val="Akapit z listą BS"/>
    <w:basedOn w:val="Normal"/>
    <w:link w:val="ListParagraphChar"/>
    <w:uiPriority w:val="34"/>
    <w:qFormat/>
    <w:rsid w:val="009913E5"/>
    <w:pPr>
      <w:ind w:left="720"/>
      <w:contextualSpacing/>
    </w:pPr>
    <w:rPr>
      <w:rFonts w:asciiTheme="minorHAnsi" w:eastAsiaTheme="minorEastAsia" w:hAnsiTheme="minorHAnsi" w:cstheme="minorBidi"/>
      <w:snapToGrid/>
      <w:lang w:eastAsia="en-US"/>
    </w:rPr>
  </w:style>
  <w:style w:type="character" w:customStyle="1" w:styleId="ListParagraphChar">
    <w:name w:val="List Paragraph Char"/>
    <w:aliases w:val="Akapit z listą BS Char"/>
    <w:basedOn w:val="DefaultParagraphFont"/>
    <w:link w:val="ListParagraph"/>
    <w:uiPriority w:val="34"/>
    <w:qFormat/>
    <w:locked/>
    <w:rsid w:val="009913E5"/>
    <w:rPr>
      <w:rFonts w:eastAsiaTheme="minorEastAsia"/>
      <w:lang w:val="en-US"/>
    </w:rPr>
  </w:style>
  <w:style w:type="character" w:customStyle="1" w:styleId="1b">
    <w:name w:val="Текст выноски Знак1"/>
    <w:basedOn w:val="DefaultParagraphFont"/>
    <w:uiPriority w:val="99"/>
    <w:semiHidden/>
    <w:rsid w:val="009913E5"/>
    <w:rPr>
      <w:rFonts w:ascii="Segoe UI" w:eastAsiaTheme="minorEastAsia" w:hAnsi="Segoe UI" w:cs="Segoe UI"/>
      <w:sz w:val="18"/>
      <w:szCs w:val="18"/>
      <w:lang w:val="en-US"/>
    </w:rPr>
  </w:style>
  <w:style w:type="character" w:customStyle="1" w:styleId="1c">
    <w:name w:val="Тема примечания Знак1"/>
    <w:basedOn w:val="CommentTextChar"/>
    <w:uiPriority w:val="99"/>
    <w:semiHidden/>
    <w:rsid w:val="009913E5"/>
    <w:rPr>
      <w:rFonts w:ascii="Times New Roman" w:eastAsia="Times New Roman" w:hAnsi="Times New Roman" w:cs="Times New Roman"/>
      <w:b/>
      <w:bCs/>
      <w:snapToGrid/>
      <w:sz w:val="20"/>
      <w:szCs w:val="20"/>
      <w:lang w:val="en-US" w:eastAsia="uk-UA"/>
    </w:rPr>
  </w:style>
  <w:style w:type="character" w:customStyle="1" w:styleId="apple-style-span">
    <w:name w:val="apple-style-span"/>
    <w:basedOn w:val="DefaultParagraphFont"/>
    <w:rsid w:val="009913E5"/>
  </w:style>
  <w:style w:type="paragraph" w:styleId="Revision">
    <w:name w:val="Revision"/>
    <w:hidden/>
    <w:uiPriority w:val="99"/>
    <w:semiHidden/>
    <w:rsid w:val="009913E5"/>
    <w:pPr>
      <w:spacing w:after="0" w:line="240" w:lineRule="auto"/>
    </w:pPr>
    <w:rPr>
      <w:rFonts w:ascii="Calibri" w:eastAsia="Times New Roman" w:hAnsi="Calibri" w:cs="Calibri"/>
      <w:snapToGrid w:val="0"/>
      <w:lang w:val="en-US" w:eastAsia="uk-UA"/>
    </w:rPr>
  </w:style>
  <w:style w:type="paragraph" w:customStyle="1" w:styleId="Standard1">
    <w:name w:val="Standard1"/>
    <w:rsid w:val="009913E5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4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7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41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7443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1290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CF40A3-5AA9-4E3D-BA2E-238E5AB17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2252</TotalTime>
  <Pages>1</Pages>
  <Words>1667</Words>
  <Characters>9507</Characters>
  <Application>Microsoft Office Word</Application>
  <DocSecurity>0</DocSecurity>
  <Lines>79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Покидько</dc:creator>
  <cp:keywords/>
  <dc:description/>
  <cp:lastModifiedBy>User</cp:lastModifiedBy>
  <cp:revision>45</cp:revision>
  <dcterms:created xsi:type="dcterms:W3CDTF">2023-01-21T06:46:00Z</dcterms:created>
  <dcterms:modified xsi:type="dcterms:W3CDTF">2023-01-23T06:43:00Z</dcterms:modified>
</cp:coreProperties>
</file>