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8AB879" w14:textId="77777777" w:rsidR="00736999" w:rsidRPr="0017401E" w:rsidRDefault="00736999" w:rsidP="00736999">
      <w:pPr>
        <w:pStyle w:val="Header"/>
        <w:spacing w:after="0"/>
        <w:jc w:val="center"/>
        <w:rPr>
          <w:rFonts w:ascii="Times New Roman" w:hAnsi="Times New Roman"/>
          <w:i/>
        </w:rPr>
      </w:pPr>
      <w:r w:rsidRPr="0017401E">
        <w:rPr>
          <w:rFonts w:ascii="Times New Roman" w:hAnsi="Times New Roman"/>
          <w:b/>
          <w:i/>
        </w:rPr>
        <w:t>Circulation restricted</w:t>
      </w:r>
      <w:r w:rsidRPr="0017401E">
        <w:rPr>
          <w:rFonts w:ascii="Times New Roman" w:hAnsi="Times New Roman"/>
          <w:i/>
        </w:rPr>
        <w:t xml:space="preserve"> to the </w:t>
      </w:r>
      <w:r w:rsidR="00BA7961">
        <w:rPr>
          <w:rFonts w:ascii="Times New Roman" w:hAnsi="Times New Roman"/>
          <w:i/>
        </w:rPr>
        <w:t>c</w:t>
      </w:r>
      <w:r w:rsidRPr="0017401E">
        <w:rPr>
          <w:rFonts w:ascii="Times New Roman" w:hAnsi="Times New Roman"/>
          <w:i/>
        </w:rPr>
        <w:t xml:space="preserve">ontracting </w:t>
      </w:r>
      <w:r w:rsidR="00BA7961">
        <w:rPr>
          <w:rFonts w:ascii="Times New Roman" w:hAnsi="Times New Roman"/>
          <w:i/>
        </w:rPr>
        <w:t>a</w:t>
      </w:r>
      <w:r w:rsidRPr="0017401E">
        <w:rPr>
          <w:rFonts w:ascii="Times New Roman" w:hAnsi="Times New Roman"/>
          <w:i/>
        </w:rPr>
        <w:t xml:space="preserve">uthority and </w:t>
      </w:r>
      <w:r w:rsidR="00595095" w:rsidRPr="0017401E">
        <w:rPr>
          <w:rFonts w:ascii="Times New Roman" w:hAnsi="Times New Roman"/>
          <w:i/>
        </w:rPr>
        <w:t xml:space="preserve">to </w:t>
      </w:r>
      <w:r w:rsidRPr="0017401E">
        <w:rPr>
          <w:rFonts w:ascii="Times New Roman" w:hAnsi="Times New Roman"/>
          <w:i/>
        </w:rPr>
        <w:t xml:space="preserve">the author of the document to protect the individual and </w:t>
      </w:r>
      <w:r w:rsidR="00595095" w:rsidRPr="0017401E">
        <w:rPr>
          <w:rFonts w:ascii="Times New Roman" w:hAnsi="Times New Roman"/>
          <w:i/>
        </w:rPr>
        <w:t xml:space="preserve">to protect </w:t>
      </w:r>
      <w:r w:rsidRPr="0017401E">
        <w:rPr>
          <w:rFonts w:ascii="Times New Roman" w:hAnsi="Times New Roman"/>
          <w:i/>
        </w:rPr>
        <w:t>privacy</w:t>
      </w:r>
      <w:r w:rsidR="00595095" w:rsidRPr="0017401E">
        <w:rPr>
          <w:rFonts w:ascii="Times New Roman" w:hAnsi="Times New Roman"/>
          <w:i/>
        </w:rPr>
        <w:t>,</w:t>
      </w:r>
      <w:r w:rsidRPr="0017401E">
        <w:rPr>
          <w:rFonts w:ascii="Times New Roman" w:hAnsi="Times New Roman"/>
          <w:i/>
        </w:rPr>
        <w:t xml:space="preserve"> commercial and industrial secrecy </w:t>
      </w:r>
    </w:p>
    <w:p w14:paraId="00D3E509" w14:textId="77777777" w:rsidR="00D261B4" w:rsidRPr="0017401E" w:rsidRDefault="009E2C98">
      <w:pPr>
        <w:pStyle w:val="Title"/>
        <w:spacing w:before="240" w:after="240"/>
        <w:rPr>
          <w:b w:val="0"/>
          <w:caps/>
          <w:sz w:val="28"/>
          <w:szCs w:val="28"/>
          <w:lang w:val="en-GB"/>
        </w:rPr>
      </w:pPr>
      <w:r w:rsidRPr="0017401E">
        <w:rPr>
          <w:b w:val="0"/>
          <w:caps/>
          <w:sz w:val="28"/>
          <w:szCs w:val="28"/>
          <w:lang w:val="en-GB"/>
        </w:rPr>
        <w:t>SERVICE TENDER SUBMISSION FORM</w:t>
      </w:r>
      <w:r w:rsidRPr="0017401E" w:rsidDel="009E2C98">
        <w:rPr>
          <w:b w:val="0"/>
          <w:caps/>
          <w:sz w:val="28"/>
          <w:szCs w:val="28"/>
          <w:lang w:val="en-GB"/>
        </w:rPr>
        <w:t xml:space="preserve">  </w:t>
      </w:r>
    </w:p>
    <w:p w14:paraId="5C062D09" w14:textId="77777777" w:rsidR="00D261B4" w:rsidRPr="0017401E" w:rsidRDefault="00D261B4">
      <w:pPr>
        <w:pBdr>
          <w:bottom w:val="single" w:sz="6" w:space="1" w:color="auto"/>
        </w:pBdr>
        <w:rPr>
          <w:rFonts w:ascii="Times New Roman" w:hAnsi="Times New Roman"/>
          <w:sz w:val="22"/>
          <w:szCs w:val="22"/>
        </w:rPr>
      </w:pPr>
    </w:p>
    <w:p w14:paraId="73FA96E6" w14:textId="56983D0E" w:rsidR="00D261B4" w:rsidRPr="0017401E" w:rsidRDefault="009E2C98">
      <w:pPr>
        <w:pStyle w:val="Title"/>
        <w:spacing w:after="240"/>
        <w:ind w:left="-108" w:firstLine="108"/>
        <w:rPr>
          <w:b w:val="0"/>
          <w:sz w:val="22"/>
          <w:szCs w:val="22"/>
          <w:lang w:val="en-GB"/>
        </w:rPr>
      </w:pPr>
      <w:r w:rsidRPr="0017401E">
        <w:rPr>
          <w:sz w:val="22"/>
          <w:szCs w:val="22"/>
          <w:lang w:val="en-GB"/>
        </w:rPr>
        <w:t>Ref</w:t>
      </w:r>
      <w:r w:rsidR="00D261B4" w:rsidRPr="0017401E">
        <w:rPr>
          <w:sz w:val="22"/>
          <w:szCs w:val="22"/>
          <w:lang w:val="en-GB"/>
        </w:rPr>
        <w:t xml:space="preserve">: </w:t>
      </w:r>
      <w:r w:rsidR="00234135">
        <w:rPr>
          <w:sz w:val="22"/>
          <w:szCs w:val="22"/>
          <w:lang w:val="en-GB"/>
        </w:rPr>
        <w:t xml:space="preserve">RB / </w:t>
      </w:r>
      <w:r w:rsidR="00180C0B">
        <w:rPr>
          <w:sz w:val="22"/>
          <w:szCs w:val="22"/>
          <w:lang w:val="en-GB"/>
        </w:rPr>
        <w:t>1</w:t>
      </w:r>
      <w:r w:rsidR="004B2ACB">
        <w:rPr>
          <w:sz w:val="22"/>
          <w:szCs w:val="22"/>
          <w:lang w:val="en-GB"/>
        </w:rPr>
        <w:t>1</w:t>
      </w:r>
    </w:p>
    <w:p w14:paraId="23EECBE1" w14:textId="797D51C6" w:rsidR="00EC0FCC" w:rsidRDefault="00673534" w:rsidP="00EC0FCC">
      <w:pPr>
        <w:jc w:val="center"/>
        <w:rPr>
          <w:rFonts w:ascii="Calibri" w:eastAsia="Calibri" w:hAnsi="Calibri" w:cs="Calibri"/>
          <w:b/>
          <w:i/>
        </w:rPr>
      </w:pPr>
      <w:r w:rsidRPr="00673534">
        <w:rPr>
          <w:rFonts w:ascii="Calibri" w:eastAsia="Calibri" w:hAnsi="Calibri" w:cs="Calibri"/>
          <w:b/>
          <w:iCs/>
        </w:rPr>
        <w:t xml:space="preserve">selecting </w:t>
      </w:r>
      <w:r w:rsidR="004B2ACB">
        <w:rPr>
          <w:rFonts w:ascii="Calibri" w:eastAsia="Calibri" w:hAnsi="Calibri" w:cs="Calibri"/>
          <w:b/>
          <w:iCs/>
        </w:rPr>
        <w:t xml:space="preserve">of two </w:t>
      </w:r>
      <w:proofErr w:type="gramStart"/>
      <w:r w:rsidR="004B2ACB">
        <w:rPr>
          <w:rFonts w:ascii="Calibri" w:eastAsia="Calibri" w:hAnsi="Calibri" w:cs="Calibri"/>
          <w:b/>
          <w:iCs/>
        </w:rPr>
        <w:t>experts</w:t>
      </w:r>
      <w:r w:rsidR="00EC0FCC">
        <w:rPr>
          <w:rFonts w:ascii="Calibri" w:eastAsia="Calibri" w:hAnsi="Calibri" w:cs="Calibri"/>
          <w:b/>
          <w:i/>
        </w:rPr>
        <w:t xml:space="preserve">  for</w:t>
      </w:r>
      <w:proofErr w:type="gramEnd"/>
      <w:r w:rsidR="00EC0FCC">
        <w:rPr>
          <w:rFonts w:ascii="Calibri" w:eastAsia="Calibri" w:hAnsi="Calibri" w:cs="Calibri"/>
          <w:b/>
          <w:i/>
        </w:rPr>
        <w:t xml:space="preserve"> the implementation of the </w:t>
      </w:r>
    </w:p>
    <w:p w14:paraId="1B103EAC" w14:textId="77777777" w:rsidR="00EC0FCC" w:rsidRDefault="00EC0FCC" w:rsidP="00EC0FCC">
      <w:pPr>
        <w:jc w:val="center"/>
        <w:rPr>
          <w:rFonts w:ascii="Calibri" w:eastAsia="Calibri" w:hAnsi="Calibri" w:cs="Calibri"/>
          <w:b/>
          <w:i/>
        </w:rPr>
      </w:pPr>
      <w:r>
        <w:rPr>
          <w:rFonts w:ascii="Calibri" w:eastAsia="Calibri" w:hAnsi="Calibri" w:cs="Calibri"/>
          <w:b/>
          <w:i/>
        </w:rPr>
        <w:t>“Resilient CSOs + Responsible Budgeting = Accelerated AA implementation” Project</w:t>
      </w:r>
    </w:p>
    <w:p w14:paraId="7D349766" w14:textId="76964B1D" w:rsidR="00D261B4" w:rsidRPr="0017401E" w:rsidRDefault="00D261B4" w:rsidP="00EC0FCC">
      <w:pPr>
        <w:jc w:val="center"/>
        <w:rPr>
          <w:b/>
          <w:sz w:val="22"/>
          <w:szCs w:val="22"/>
        </w:rPr>
      </w:pPr>
    </w:p>
    <w:p w14:paraId="49BD1CDE" w14:textId="77777777" w:rsidR="00465BE3" w:rsidRPr="003A40CF" w:rsidRDefault="00465BE3" w:rsidP="00465BE3">
      <w:pPr>
        <w:pStyle w:val="Blockquote"/>
        <w:spacing w:before="240"/>
        <w:ind w:left="0" w:right="0"/>
        <w:jc w:val="both"/>
        <w:rPr>
          <w:b/>
          <w:sz w:val="22"/>
          <w:szCs w:val="22"/>
          <w:highlight w:val="yellow"/>
          <w:u w:val="single"/>
          <w:lang w:val="en-GB"/>
        </w:rPr>
      </w:pPr>
      <w:r w:rsidRPr="003A40CF">
        <w:rPr>
          <w:b/>
          <w:sz w:val="22"/>
          <w:szCs w:val="22"/>
          <w:highlight w:val="yellow"/>
          <w:lang w:val="en-GB"/>
        </w:rPr>
        <w:t>[</w:t>
      </w:r>
      <w:r w:rsidRPr="003A40CF">
        <w:rPr>
          <w:b/>
          <w:sz w:val="22"/>
          <w:szCs w:val="22"/>
          <w:highlight w:val="yellow"/>
          <w:u w:val="single"/>
          <w:lang w:val="en-GB"/>
        </w:rPr>
        <w:t>How to complete this tender submission form</w:t>
      </w:r>
    </w:p>
    <w:p w14:paraId="6EE2A1FE" w14:textId="77777777" w:rsidR="0001136B" w:rsidRDefault="00465BE3" w:rsidP="00403373">
      <w:pPr>
        <w:pStyle w:val="Blockquote"/>
        <w:ind w:left="0"/>
        <w:jc w:val="both"/>
        <w:rPr>
          <w:sz w:val="22"/>
          <w:szCs w:val="22"/>
          <w:lang w:val="en-GB"/>
        </w:rPr>
      </w:pPr>
      <w:r w:rsidRPr="003A40CF">
        <w:rPr>
          <w:rStyle w:val="Strong"/>
          <w:b w:val="0"/>
          <w:sz w:val="22"/>
          <w:szCs w:val="22"/>
          <w:highlight w:val="yellow"/>
          <w:lang w:val="en-GB"/>
        </w:rPr>
        <w:t xml:space="preserve">When submitting the </w:t>
      </w:r>
      <w:r w:rsidRPr="003A40CF">
        <w:rPr>
          <w:b/>
          <w:sz w:val="22"/>
          <w:szCs w:val="22"/>
          <w:highlight w:val="yellow"/>
          <w:lang w:val="en-GB"/>
        </w:rPr>
        <w:t>tender submission</w:t>
      </w:r>
      <w:r w:rsidRPr="003A40CF">
        <w:rPr>
          <w:sz w:val="22"/>
          <w:szCs w:val="22"/>
          <w:highlight w:val="yellow"/>
          <w:lang w:val="en-GB"/>
        </w:rPr>
        <w:t xml:space="preserve"> </w:t>
      </w:r>
      <w:r w:rsidRPr="001D5D2F">
        <w:rPr>
          <w:b/>
          <w:sz w:val="22"/>
          <w:szCs w:val="22"/>
          <w:highlight w:val="yellow"/>
          <w:lang w:val="en-GB"/>
        </w:rPr>
        <w:t>form</w:t>
      </w:r>
      <w:r w:rsidRPr="003A40CF">
        <w:rPr>
          <w:sz w:val="22"/>
          <w:szCs w:val="22"/>
          <w:highlight w:val="yellow"/>
          <w:lang w:val="en-GB"/>
        </w:rPr>
        <w:t xml:space="preserve">, include </w:t>
      </w:r>
      <w:r>
        <w:rPr>
          <w:sz w:val="22"/>
          <w:szCs w:val="22"/>
          <w:highlight w:val="yellow"/>
          <w:lang w:val="en-GB"/>
        </w:rPr>
        <w:t>the following documents:</w:t>
      </w:r>
    </w:p>
    <w:p w14:paraId="38181653" w14:textId="09D14315" w:rsidR="00465BE3" w:rsidRPr="00744F6E" w:rsidRDefault="0001136B" w:rsidP="005F4D5C">
      <w:pPr>
        <w:pStyle w:val="Blockquote"/>
        <w:ind w:left="0"/>
        <w:rPr>
          <w:b/>
          <w:sz w:val="22"/>
          <w:szCs w:val="22"/>
          <w:lang w:val="en-GB"/>
        </w:rPr>
      </w:pPr>
      <w:r w:rsidRPr="005F4D5C">
        <w:rPr>
          <w:sz w:val="22"/>
          <w:szCs w:val="22"/>
          <w:highlight w:val="yellow"/>
          <w:lang w:val="en-GB"/>
        </w:rPr>
        <w:t xml:space="preserve">- </w:t>
      </w:r>
      <w:proofErr w:type="spellStart"/>
      <w:r w:rsidR="00465BE3" w:rsidRPr="005F4D5C">
        <w:rPr>
          <w:sz w:val="22"/>
          <w:szCs w:val="22"/>
          <w:highlight w:val="yellow"/>
        </w:rPr>
        <w:t>the</w:t>
      </w:r>
      <w:proofErr w:type="spellEnd"/>
      <w:r w:rsidR="00465BE3" w:rsidRPr="005F4D5C">
        <w:rPr>
          <w:sz w:val="22"/>
          <w:szCs w:val="22"/>
          <w:highlight w:val="yellow"/>
        </w:rPr>
        <w:t xml:space="preserve"> </w:t>
      </w:r>
      <w:r w:rsidR="009E2C98" w:rsidRPr="005F4D5C">
        <w:rPr>
          <w:sz w:val="22"/>
          <w:szCs w:val="22"/>
          <w:highlight w:val="yellow"/>
        </w:rPr>
        <w:t>signed statements of exclusivity and availability from all key experts proposed</w:t>
      </w:r>
      <w:r w:rsidR="00465BE3" w:rsidRPr="005F4D5C">
        <w:rPr>
          <w:sz w:val="22"/>
          <w:szCs w:val="22"/>
          <w:highlight w:val="yellow"/>
        </w:rPr>
        <w:t xml:space="preserve"> (</w:t>
      </w:r>
      <w:r w:rsidR="00430926" w:rsidRPr="005F4D5C">
        <w:rPr>
          <w:sz w:val="22"/>
          <w:szCs w:val="22"/>
          <w:highlight w:val="yellow"/>
        </w:rPr>
        <w:t>if applicable</w:t>
      </w:r>
      <w:r w:rsidR="00465BE3" w:rsidRPr="005F4D5C">
        <w:rPr>
          <w:sz w:val="22"/>
          <w:szCs w:val="22"/>
          <w:highlight w:val="yellow"/>
        </w:rPr>
        <w:t>)</w:t>
      </w:r>
      <w:r w:rsidRPr="005F4D5C">
        <w:rPr>
          <w:b/>
          <w:sz w:val="22"/>
          <w:szCs w:val="22"/>
          <w:highlight w:val="yellow"/>
          <w:lang w:val="en-GB"/>
        </w:rPr>
        <w:br/>
      </w:r>
      <w:r w:rsidRPr="005F4D5C">
        <w:rPr>
          <w:sz w:val="22"/>
          <w:szCs w:val="22"/>
          <w:highlight w:val="yellow"/>
          <w:lang w:val="en-GB"/>
        </w:rPr>
        <w:t xml:space="preserve">- </w:t>
      </w:r>
      <w:r w:rsidR="009E2C98" w:rsidRPr="005F4D5C">
        <w:rPr>
          <w:sz w:val="22"/>
          <w:szCs w:val="22"/>
          <w:highlight w:val="yellow"/>
        </w:rPr>
        <w:t>a completed financial identification form</w:t>
      </w:r>
      <w:r w:rsidR="00465BE3" w:rsidRPr="005F4D5C">
        <w:rPr>
          <w:sz w:val="22"/>
          <w:szCs w:val="22"/>
          <w:highlight w:val="yellow"/>
        </w:rPr>
        <w:br/>
      </w:r>
      <w:r w:rsidRPr="005F4D5C">
        <w:rPr>
          <w:sz w:val="22"/>
          <w:szCs w:val="22"/>
          <w:highlight w:val="yellow"/>
        </w:rPr>
        <w:t xml:space="preserve">- </w:t>
      </w:r>
      <w:r w:rsidR="009E2C98" w:rsidRPr="005F4D5C">
        <w:rPr>
          <w:sz w:val="22"/>
          <w:szCs w:val="22"/>
          <w:highlight w:val="yellow"/>
        </w:rPr>
        <w:t xml:space="preserve">a completed legal entity file (only for the </w:t>
      </w:r>
      <w:r w:rsidR="0025365B" w:rsidRPr="005F4D5C">
        <w:rPr>
          <w:sz w:val="22"/>
          <w:szCs w:val="22"/>
          <w:highlight w:val="yellow"/>
        </w:rPr>
        <w:t>l</w:t>
      </w:r>
      <w:r w:rsidR="009E2C98" w:rsidRPr="005F4D5C">
        <w:rPr>
          <w:sz w:val="22"/>
          <w:szCs w:val="22"/>
          <w:highlight w:val="yellow"/>
        </w:rPr>
        <w:t>eader)</w:t>
      </w:r>
      <w:r w:rsidR="00465BE3" w:rsidRPr="005F4D5C">
        <w:rPr>
          <w:sz w:val="22"/>
          <w:szCs w:val="22"/>
          <w:highlight w:val="yellow"/>
        </w:rPr>
        <w:br/>
      </w:r>
      <w:r w:rsidRPr="00744F6E">
        <w:rPr>
          <w:sz w:val="22"/>
          <w:szCs w:val="22"/>
          <w:highlight w:val="yellow"/>
        </w:rPr>
        <w:t xml:space="preserve">- </w:t>
      </w:r>
      <w:r w:rsidR="00465BE3" w:rsidRPr="00744F6E">
        <w:rPr>
          <w:sz w:val="22"/>
          <w:szCs w:val="22"/>
          <w:highlight w:val="yellow"/>
        </w:rPr>
        <w:t xml:space="preserve">the tenderer’s declarations. </w:t>
      </w:r>
    </w:p>
    <w:p w14:paraId="2AC6C480" w14:textId="77777777" w:rsidR="00836739" w:rsidRPr="001A15F8" w:rsidRDefault="00836739" w:rsidP="00836739">
      <w:pPr>
        <w:pStyle w:val="Blockquote"/>
        <w:spacing w:before="240"/>
        <w:ind w:left="0" w:right="0"/>
        <w:jc w:val="both"/>
        <w:rPr>
          <w:b/>
          <w:bCs/>
          <w:sz w:val="22"/>
          <w:szCs w:val="22"/>
          <w:highlight w:val="yellow"/>
        </w:rPr>
      </w:pPr>
      <w:r w:rsidRPr="001D5D2F">
        <w:rPr>
          <w:sz w:val="22"/>
          <w:szCs w:val="22"/>
          <w:highlight w:val="yellow"/>
          <w:lang w:val="en-GB"/>
        </w:rPr>
        <w:t>Originals documents that have not been submitted must be kept by the tenderer. If requested, these originals documents must be dispatched to the contracting authority.</w:t>
      </w:r>
    </w:p>
    <w:p w14:paraId="266D2F4E" w14:textId="77777777" w:rsidR="00836739" w:rsidRDefault="00836739" w:rsidP="00836739">
      <w:pPr>
        <w:pStyle w:val="Blockquote"/>
        <w:spacing w:before="240"/>
        <w:ind w:left="0" w:right="0"/>
        <w:jc w:val="both"/>
        <w:rPr>
          <w:b/>
          <w:bCs/>
          <w:sz w:val="22"/>
          <w:szCs w:val="22"/>
        </w:rPr>
      </w:pPr>
      <w:r>
        <w:rPr>
          <w:b/>
          <w:bCs/>
          <w:sz w:val="22"/>
          <w:szCs w:val="22"/>
          <w:highlight w:val="yellow"/>
        </w:rPr>
        <w:t>Delete this section highlighted in yellow after having completed all instructions.]</w:t>
      </w:r>
    </w:p>
    <w:p w14:paraId="33782EE0" w14:textId="76B76E04" w:rsidR="00D37FED" w:rsidRPr="00744F6E" w:rsidRDefault="00D37FED" w:rsidP="00744F6E">
      <w:pPr>
        <w:pStyle w:val="Blockquote"/>
        <w:ind w:left="0"/>
        <w:jc w:val="both"/>
        <w:rPr>
          <w:sz w:val="22"/>
          <w:szCs w:val="22"/>
          <w:lang w:eastAsia="en-US"/>
        </w:rPr>
      </w:pPr>
      <w:r w:rsidRPr="00744F6E">
        <w:rPr>
          <w:sz w:val="22"/>
          <w:szCs w:val="22"/>
          <w:lang w:eastAsia="en-US"/>
        </w:rPr>
        <w:t>Capacity-providing entities</w:t>
      </w:r>
    </w:p>
    <w:p w14:paraId="24AB1B85" w14:textId="6EAD59D3" w:rsidR="00D37FED" w:rsidRDefault="00D37FED" w:rsidP="00744F6E">
      <w:pPr>
        <w:snapToGrid w:val="0"/>
        <w:spacing w:before="240" w:after="0"/>
        <w:jc w:val="both"/>
        <w:rPr>
          <w:rFonts w:ascii="Times New Roman" w:hAnsi="Times New Roman"/>
          <w:sz w:val="22"/>
          <w:szCs w:val="22"/>
          <w:lang w:eastAsia="en-US"/>
        </w:rPr>
      </w:pPr>
      <w:r>
        <w:rPr>
          <w:rFonts w:ascii="Times New Roman" w:hAnsi="Times New Roman"/>
          <w:sz w:val="22"/>
          <w:szCs w:val="22"/>
          <w:lang w:eastAsia="en-US"/>
        </w:rPr>
        <w:t xml:space="preserve">An economic operator (i.e. tenderer) may, where appropriate and for a particular contract, rely on the capacities of other entities, regardless of the legal nature of the links which it has with them. If the economic operator relies on other entities it must in that case prove to the contracting authority that it will have at its disposal the resources necessary for the performance of the contract by producing with the tender documents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Pr>
          <w:rFonts w:ascii="Times New Roman" w:hAnsi="Times New Roman"/>
          <w:b/>
          <w:sz w:val="22"/>
          <w:szCs w:val="22"/>
          <w:lang w:eastAsia="en-US"/>
        </w:rPr>
        <w:t xml:space="preserve">For the purpose of the present </w:t>
      </w:r>
      <w:r w:rsidR="00952BFF">
        <w:rPr>
          <w:rFonts w:ascii="Times New Roman" w:hAnsi="Times New Roman"/>
          <w:b/>
          <w:sz w:val="22"/>
          <w:szCs w:val="22"/>
          <w:lang w:eastAsia="en-US"/>
        </w:rPr>
        <w:t>tender,</w:t>
      </w:r>
      <w:r>
        <w:rPr>
          <w:rFonts w:ascii="Times New Roman" w:hAnsi="Times New Roman"/>
          <w:b/>
          <w:sz w:val="22"/>
          <w:szCs w:val="22"/>
          <w:lang w:eastAsia="en-US"/>
        </w:rPr>
        <w:t xml:space="preserve"> the data for this third entity for the relevant selection criterion has to be included in a separate document</w:t>
      </w:r>
      <w:r>
        <w:rPr>
          <w:rFonts w:ascii="Times New Roman" w:hAnsi="Times New Roman"/>
          <w:sz w:val="22"/>
          <w:szCs w:val="22"/>
          <w:lang w:eastAsia="en-US"/>
        </w:rPr>
        <w:t>. Proof of the capacity will also have to be provided when requested by the contracting authority.</w:t>
      </w:r>
    </w:p>
    <w:p w14:paraId="534B967B" w14:textId="20F37B7F" w:rsidR="00D37FED" w:rsidRDefault="00D37FED" w:rsidP="00744F6E">
      <w:pPr>
        <w:snapToGrid w:val="0"/>
        <w:spacing w:before="240" w:after="0"/>
        <w:jc w:val="both"/>
        <w:rPr>
          <w:rFonts w:ascii="Times New Roman" w:hAnsi="Times New Roman"/>
          <w:sz w:val="22"/>
          <w:szCs w:val="22"/>
          <w:lang w:eastAsia="en-US"/>
        </w:rPr>
      </w:pPr>
      <w:r>
        <w:rPr>
          <w:rFonts w:ascii="Times New Roman" w:hAnsi="Times New Roman"/>
          <w:sz w:val="22"/>
          <w:szCs w:val="22"/>
          <w:lang w:eastAsia="en-US"/>
        </w:rPr>
        <w:t xml:space="preserve">With regard to technical and professional criteria, an economic operator may only rely on the capacities of other entities where the latter will perform the tasks for which these capacities are required. </w:t>
      </w:r>
    </w:p>
    <w:p w14:paraId="15D8CC5F" w14:textId="7135FA2F" w:rsidR="00D37FED" w:rsidRDefault="00D37FED" w:rsidP="00744F6E">
      <w:pPr>
        <w:snapToGrid w:val="0"/>
        <w:spacing w:before="240" w:after="0"/>
        <w:jc w:val="both"/>
        <w:rPr>
          <w:rFonts w:ascii="Times New Roman" w:hAnsi="Times New Roman"/>
          <w:sz w:val="22"/>
          <w:szCs w:val="22"/>
          <w:highlight w:val="yellow"/>
          <w:lang w:eastAsia="en-US"/>
        </w:rPr>
      </w:pPr>
      <w:r>
        <w:rPr>
          <w:rFonts w:ascii="Times New Roman" w:hAnsi="Times New Roman"/>
          <w:sz w:val="22"/>
          <w:szCs w:val="22"/>
          <w:lang w:eastAsia="en-US"/>
        </w:rPr>
        <w:t>With regard to economic and financial criteria, the entities upon whose capacity the economic operator relies, become jointly and severally liable for the performance of the contract.</w:t>
      </w:r>
    </w:p>
    <w:p w14:paraId="39250A44" w14:textId="402AF322" w:rsidR="00D37FED" w:rsidRDefault="00D37FED" w:rsidP="00744F6E">
      <w:pPr>
        <w:snapToGrid w:val="0"/>
        <w:spacing w:before="240" w:after="0"/>
        <w:jc w:val="both"/>
        <w:rPr>
          <w:rFonts w:ascii="Times New Roman" w:hAnsi="Times New Roman"/>
          <w:sz w:val="22"/>
          <w:szCs w:val="22"/>
          <w:highlight w:val="yellow"/>
          <w:lang w:eastAsia="en-US"/>
        </w:rPr>
      </w:pPr>
    </w:p>
    <w:p w14:paraId="3DC4B2EE" w14:textId="77777777" w:rsidR="00D261B4" w:rsidRPr="0017401E" w:rsidRDefault="00D261B4" w:rsidP="00E95467">
      <w:pPr>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1</w:t>
      </w:r>
      <w:r w:rsidRPr="0017401E">
        <w:rPr>
          <w:rFonts w:ascii="Times New Roman" w:hAnsi="Times New Roman"/>
          <w:b/>
          <w:sz w:val="24"/>
          <w:szCs w:val="24"/>
        </w:rPr>
        <w:tab/>
        <w:t>SUBMITTED by</w:t>
      </w:r>
      <w:r w:rsidR="000C1145" w:rsidRPr="0017401E">
        <w:rPr>
          <w:rFonts w:ascii="Times New Roman" w:hAnsi="Times New Roman"/>
          <w:b/>
          <w:sz w:val="24"/>
          <w:szCs w:val="24"/>
        </w:rPr>
        <w:t xml:space="preserve"> (</w:t>
      </w:r>
      <w:r w:rsidR="00910296" w:rsidRPr="0017401E">
        <w:rPr>
          <w:rFonts w:ascii="Times New Roman" w:hAnsi="Times New Roman"/>
          <w:b/>
          <w:sz w:val="24"/>
          <w:szCs w:val="24"/>
        </w:rPr>
        <w:t>i.e.</w:t>
      </w:r>
      <w:r w:rsidR="000C1145" w:rsidRPr="0017401E">
        <w:rPr>
          <w:rFonts w:ascii="Times New Roman" w:hAnsi="Times New Roman"/>
          <w:b/>
          <w:sz w:val="24"/>
          <w:szCs w:val="24"/>
        </w:rPr>
        <w:t xml:space="preserve"> the identity of the </w:t>
      </w:r>
      <w:r w:rsidR="0025365B">
        <w:rPr>
          <w:rFonts w:ascii="Times New Roman" w:hAnsi="Times New Roman"/>
          <w:b/>
          <w:sz w:val="24"/>
          <w:szCs w:val="24"/>
        </w:rPr>
        <w:t>t</w:t>
      </w:r>
      <w:r w:rsidR="009E2C98" w:rsidRPr="0017401E">
        <w:rPr>
          <w:rFonts w:ascii="Times New Roman" w:hAnsi="Times New Roman"/>
          <w:b/>
          <w:sz w:val="24"/>
          <w:szCs w:val="24"/>
        </w:rPr>
        <w:t>enderer</w:t>
      </w:r>
      <w:r w:rsidR="000C1145" w:rsidRPr="0017401E">
        <w:rPr>
          <w:rFonts w:ascii="Times New Roman" w:hAnsi="Times New Roman"/>
          <w:b/>
          <w:sz w:val="24"/>
          <w:szCs w:val="24"/>
        </w:rPr>
        <w:t>)</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6628"/>
        <w:gridCol w:w="1452"/>
      </w:tblGrid>
      <w:tr w:rsidR="008B192F" w:rsidRPr="0017401E" w14:paraId="7CFB779E" w14:textId="77777777" w:rsidTr="006C5FD4">
        <w:trPr>
          <w:cantSplit/>
          <w:trHeight w:val="694"/>
        </w:trPr>
        <w:tc>
          <w:tcPr>
            <w:tcW w:w="1418" w:type="dxa"/>
            <w:tcBorders>
              <w:top w:val="nil"/>
              <w:left w:val="nil"/>
            </w:tcBorders>
          </w:tcPr>
          <w:p w14:paraId="3E112130" w14:textId="77777777" w:rsidR="00D261B4" w:rsidRPr="006D1139" w:rsidRDefault="00D261B4" w:rsidP="006D1139">
            <w:pPr>
              <w:rPr>
                <w:rFonts w:ascii="Times New Roman" w:hAnsi="Times New Roman"/>
                <w:sz w:val="22"/>
                <w:szCs w:val="22"/>
              </w:rPr>
            </w:pPr>
          </w:p>
        </w:tc>
        <w:tc>
          <w:tcPr>
            <w:tcW w:w="6628" w:type="dxa"/>
            <w:shd w:val="pct5" w:color="auto" w:fill="FFFFFF"/>
          </w:tcPr>
          <w:p w14:paraId="32330847" w14:textId="70C9EB8F" w:rsidR="00D261B4" w:rsidRPr="0017401E" w:rsidRDefault="00D261B4" w:rsidP="00352AE4">
            <w:pPr>
              <w:spacing w:before="60" w:after="60"/>
              <w:jc w:val="both"/>
              <w:rPr>
                <w:rFonts w:ascii="Times New Roman" w:hAnsi="Times New Roman"/>
                <w:b/>
                <w:sz w:val="22"/>
                <w:szCs w:val="22"/>
              </w:rPr>
            </w:pPr>
            <w:r w:rsidRPr="0017401E">
              <w:rPr>
                <w:rFonts w:ascii="Times New Roman" w:hAnsi="Times New Roman"/>
                <w:b/>
                <w:sz w:val="22"/>
                <w:szCs w:val="22"/>
              </w:rPr>
              <w:t xml:space="preserve">Name(s) of </w:t>
            </w:r>
            <w:r w:rsidR="002649C0">
              <w:rPr>
                <w:rFonts w:ascii="Times New Roman" w:hAnsi="Times New Roman"/>
                <w:b/>
                <w:sz w:val="22"/>
                <w:szCs w:val="22"/>
              </w:rPr>
              <w:t>expert</w:t>
            </w:r>
            <w:r w:rsidRPr="0017401E">
              <w:rPr>
                <w:rFonts w:ascii="Times New Roman" w:hAnsi="Times New Roman"/>
                <w:b/>
                <w:sz w:val="22"/>
                <w:szCs w:val="22"/>
              </w:rPr>
              <w:t xml:space="preserve"> </w:t>
            </w:r>
            <w:r w:rsidR="00734FDD">
              <w:rPr>
                <w:rFonts w:ascii="Times New Roman" w:hAnsi="Times New Roman"/>
                <w:b/>
                <w:sz w:val="22"/>
                <w:szCs w:val="22"/>
              </w:rPr>
              <w:t>submitt</w:t>
            </w:r>
            <w:r w:rsidRPr="0017401E">
              <w:rPr>
                <w:rFonts w:ascii="Times New Roman" w:hAnsi="Times New Roman"/>
                <w:b/>
                <w:sz w:val="22"/>
                <w:szCs w:val="22"/>
              </w:rPr>
              <w:t xml:space="preserve">ing this </w:t>
            </w:r>
            <w:r w:rsidR="00352AE4">
              <w:rPr>
                <w:rFonts w:ascii="Times New Roman" w:hAnsi="Times New Roman"/>
                <w:b/>
                <w:sz w:val="22"/>
                <w:szCs w:val="22"/>
              </w:rPr>
              <w:t>tender</w:t>
            </w:r>
          </w:p>
        </w:tc>
        <w:tc>
          <w:tcPr>
            <w:tcW w:w="1452" w:type="dxa"/>
            <w:shd w:val="pct5" w:color="auto" w:fill="FFFFFF"/>
          </w:tcPr>
          <w:p w14:paraId="6AD15D76" w14:textId="77777777" w:rsidR="008B192F" w:rsidRPr="0017401E" w:rsidRDefault="00D261B4" w:rsidP="002E4284">
            <w:pPr>
              <w:spacing w:before="60" w:after="60"/>
              <w:jc w:val="both"/>
              <w:rPr>
                <w:rFonts w:ascii="Times New Roman" w:hAnsi="Times New Roman"/>
                <w:b/>
                <w:sz w:val="22"/>
                <w:szCs w:val="22"/>
              </w:rPr>
            </w:pPr>
            <w:r w:rsidRPr="0017401E">
              <w:rPr>
                <w:rFonts w:ascii="Times New Roman" w:hAnsi="Times New Roman"/>
                <w:b/>
                <w:sz w:val="22"/>
                <w:szCs w:val="22"/>
              </w:rPr>
              <w:t>Nationality</w:t>
            </w:r>
            <w:r w:rsidR="008B192F" w:rsidRPr="0017401E">
              <w:rPr>
                <w:rStyle w:val="EndnoteReference"/>
                <w:rFonts w:ascii="Times New Roman" w:hAnsi="Times New Roman"/>
                <w:b/>
                <w:sz w:val="22"/>
                <w:szCs w:val="22"/>
              </w:rPr>
              <w:endnoteReference w:id="1"/>
            </w:r>
          </w:p>
        </w:tc>
      </w:tr>
      <w:tr w:rsidR="008B192F" w:rsidRPr="0017401E" w14:paraId="4C753C75" w14:textId="77777777" w:rsidTr="002971EA">
        <w:trPr>
          <w:cantSplit/>
        </w:trPr>
        <w:tc>
          <w:tcPr>
            <w:tcW w:w="1418" w:type="dxa"/>
          </w:tcPr>
          <w:p w14:paraId="5628DD10" w14:textId="3592E683" w:rsidR="0025365B" w:rsidRDefault="002649C0" w:rsidP="002E4284">
            <w:pPr>
              <w:spacing w:before="120" w:after="120"/>
              <w:rPr>
                <w:rFonts w:ascii="Times New Roman" w:hAnsi="Times New Roman"/>
                <w:b/>
                <w:sz w:val="22"/>
                <w:szCs w:val="22"/>
              </w:rPr>
            </w:pPr>
            <w:r>
              <w:rPr>
                <w:rFonts w:ascii="Times New Roman" w:hAnsi="Times New Roman"/>
                <w:b/>
                <w:sz w:val="22"/>
                <w:szCs w:val="22"/>
              </w:rPr>
              <w:lastRenderedPageBreak/>
              <w:t>Expert</w:t>
            </w:r>
          </w:p>
          <w:p w14:paraId="78B5819B" w14:textId="77777777" w:rsidR="0025365B" w:rsidRPr="006D1139" w:rsidRDefault="0025365B" w:rsidP="006D1139">
            <w:pPr>
              <w:rPr>
                <w:rFonts w:ascii="Times New Roman" w:hAnsi="Times New Roman"/>
                <w:sz w:val="22"/>
                <w:szCs w:val="22"/>
              </w:rPr>
            </w:pPr>
          </w:p>
          <w:p w14:paraId="663A0C7F" w14:textId="77777777" w:rsidR="0025365B" w:rsidRPr="006D1139" w:rsidRDefault="0025365B" w:rsidP="006D1139">
            <w:pPr>
              <w:rPr>
                <w:rFonts w:ascii="Times New Roman" w:hAnsi="Times New Roman"/>
                <w:sz w:val="22"/>
                <w:szCs w:val="22"/>
              </w:rPr>
            </w:pPr>
          </w:p>
          <w:p w14:paraId="5BFE4145" w14:textId="77777777" w:rsidR="0025365B" w:rsidRPr="006D1139" w:rsidRDefault="0025365B" w:rsidP="006D1139">
            <w:pPr>
              <w:rPr>
                <w:rFonts w:ascii="Times New Roman" w:hAnsi="Times New Roman"/>
                <w:sz w:val="22"/>
                <w:szCs w:val="22"/>
              </w:rPr>
            </w:pPr>
          </w:p>
          <w:p w14:paraId="441AEBCD" w14:textId="77777777" w:rsidR="0025365B" w:rsidRPr="006D1139" w:rsidRDefault="0025365B" w:rsidP="006D1139">
            <w:pPr>
              <w:rPr>
                <w:rFonts w:ascii="Times New Roman" w:hAnsi="Times New Roman"/>
                <w:sz w:val="22"/>
                <w:szCs w:val="22"/>
              </w:rPr>
            </w:pPr>
          </w:p>
          <w:p w14:paraId="57D4FB5A" w14:textId="77777777" w:rsidR="0025365B" w:rsidRPr="006D1139" w:rsidRDefault="0025365B" w:rsidP="006D1139">
            <w:pPr>
              <w:rPr>
                <w:rFonts w:ascii="Times New Roman" w:hAnsi="Times New Roman"/>
                <w:sz w:val="22"/>
                <w:szCs w:val="22"/>
              </w:rPr>
            </w:pPr>
          </w:p>
          <w:p w14:paraId="20BB8A68" w14:textId="77777777" w:rsidR="008B192F" w:rsidRPr="006D1139" w:rsidRDefault="008B192F" w:rsidP="006D1139">
            <w:pPr>
              <w:rPr>
                <w:rFonts w:ascii="Times New Roman" w:hAnsi="Times New Roman"/>
                <w:sz w:val="22"/>
                <w:szCs w:val="22"/>
              </w:rPr>
            </w:pPr>
          </w:p>
        </w:tc>
        <w:tc>
          <w:tcPr>
            <w:tcW w:w="6628" w:type="dxa"/>
          </w:tcPr>
          <w:p w14:paraId="55B98209" w14:textId="77777777" w:rsidR="008B192F" w:rsidRPr="0017401E" w:rsidRDefault="008B192F" w:rsidP="002E4284">
            <w:pPr>
              <w:spacing w:before="120" w:after="120"/>
              <w:rPr>
                <w:rFonts w:ascii="Times New Roman" w:hAnsi="Times New Roman"/>
                <w:b/>
                <w:sz w:val="22"/>
                <w:szCs w:val="22"/>
              </w:rPr>
            </w:pPr>
          </w:p>
        </w:tc>
        <w:tc>
          <w:tcPr>
            <w:tcW w:w="1452" w:type="dxa"/>
          </w:tcPr>
          <w:p w14:paraId="48BE6D55" w14:textId="77777777" w:rsidR="008B192F" w:rsidRPr="0017401E" w:rsidRDefault="008B192F" w:rsidP="002E4284">
            <w:pPr>
              <w:spacing w:before="120" w:after="120"/>
              <w:rPr>
                <w:rFonts w:ascii="Times New Roman" w:hAnsi="Times New Roman"/>
                <w:b/>
                <w:sz w:val="22"/>
                <w:szCs w:val="22"/>
              </w:rPr>
            </w:pPr>
          </w:p>
        </w:tc>
      </w:tr>
      <w:tr w:rsidR="008B192F" w:rsidRPr="0017401E" w14:paraId="61096C8F" w14:textId="77777777" w:rsidTr="002971EA">
        <w:trPr>
          <w:cantSplit/>
        </w:trPr>
        <w:tc>
          <w:tcPr>
            <w:tcW w:w="1418" w:type="dxa"/>
          </w:tcPr>
          <w:p w14:paraId="5FCCD7CB" w14:textId="77777777" w:rsidR="0025365B" w:rsidRDefault="0017401E" w:rsidP="0017401E">
            <w:pPr>
              <w:spacing w:before="120" w:after="120"/>
              <w:rPr>
                <w:rFonts w:ascii="Times New Roman" w:hAnsi="Times New Roman"/>
                <w:b/>
                <w:sz w:val="22"/>
                <w:szCs w:val="22"/>
              </w:rPr>
            </w:pPr>
            <w:r w:rsidRPr="0017401E">
              <w:rPr>
                <w:rFonts w:ascii="Times New Roman" w:hAnsi="Times New Roman"/>
                <w:b/>
                <w:sz w:val="22"/>
                <w:szCs w:val="22"/>
              </w:rPr>
              <w:t>Etc.</w:t>
            </w:r>
            <w:r w:rsidR="008B192F" w:rsidRPr="0017401E">
              <w:rPr>
                <w:rFonts w:ascii="Times New Roman" w:hAnsi="Times New Roman"/>
                <w:b/>
                <w:sz w:val="22"/>
                <w:szCs w:val="22"/>
              </w:rPr>
              <w:t xml:space="preserve"> </w:t>
            </w:r>
          </w:p>
          <w:p w14:paraId="507F8320" w14:textId="77777777" w:rsidR="0025365B" w:rsidRPr="006D1139" w:rsidRDefault="0025365B" w:rsidP="006D1139">
            <w:pPr>
              <w:rPr>
                <w:rFonts w:ascii="Times New Roman" w:hAnsi="Times New Roman"/>
                <w:sz w:val="22"/>
                <w:szCs w:val="22"/>
              </w:rPr>
            </w:pPr>
          </w:p>
          <w:p w14:paraId="46D6508B" w14:textId="77777777" w:rsidR="0025365B" w:rsidRPr="006D1139" w:rsidRDefault="0025365B" w:rsidP="006D1139">
            <w:pPr>
              <w:rPr>
                <w:rFonts w:ascii="Times New Roman" w:hAnsi="Times New Roman"/>
                <w:sz w:val="22"/>
                <w:szCs w:val="22"/>
              </w:rPr>
            </w:pPr>
          </w:p>
          <w:p w14:paraId="26DCD03F" w14:textId="77777777" w:rsidR="0025365B" w:rsidRPr="006D1139" w:rsidRDefault="0025365B" w:rsidP="006D1139">
            <w:pPr>
              <w:rPr>
                <w:rFonts w:ascii="Times New Roman" w:hAnsi="Times New Roman"/>
                <w:sz w:val="22"/>
                <w:szCs w:val="22"/>
              </w:rPr>
            </w:pPr>
          </w:p>
          <w:p w14:paraId="002DBC02" w14:textId="77777777" w:rsidR="008B192F" w:rsidRPr="006D1139" w:rsidRDefault="008B192F" w:rsidP="006D1139">
            <w:pPr>
              <w:rPr>
                <w:rFonts w:ascii="Times New Roman" w:hAnsi="Times New Roman"/>
                <w:sz w:val="22"/>
                <w:szCs w:val="22"/>
              </w:rPr>
            </w:pPr>
          </w:p>
        </w:tc>
        <w:tc>
          <w:tcPr>
            <w:tcW w:w="6628" w:type="dxa"/>
          </w:tcPr>
          <w:p w14:paraId="75925843" w14:textId="77777777" w:rsidR="008B192F" w:rsidRPr="0017401E" w:rsidRDefault="008B192F" w:rsidP="002E4284">
            <w:pPr>
              <w:spacing w:before="120" w:after="120"/>
              <w:rPr>
                <w:rFonts w:ascii="Times New Roman" w:hAnsi="Times New Roman"/>
                <w:b/>
                <w:sz w:val="22"/>
                <w:szCs w:val="22"/>
              </w:rPr>
            </w:pPr>
          </w:p>
        </w:tc>
        <w:tc>
          <w:tcPr>
            <w:tcW w:w="1452" w:type="dxa"/>
          </w:tcPr>
          <w:p w14:paraId="0A5103BF" w14:textId="77777777" w:rsidR="008B192F" w:rsidRPr="0017401E" w:rsidRDefault="008B192F" w:rsidP="002E4284">
            <w:pPr>
              <w:spacing w:before="120" w:after="120"/>
              <w:rPr>
                <w:rFonts w:ascii="Times New Roman" w:hAnsi="Times New Roman"/>
                <w:b/>
                <w:sz w:val="22"/>
                <w:szCs w:val="22"/>
              </w:rPr>
            </w:pPr>
          </w:p>
        </w:tc>
      </w:tr>
    </w:tbl>
    <w:p w14:paraId="4196904D" w14:textId="77777777" w:rsidR="008B192F" w:rsidRPr="0017401E" w:rsidRDefault="008B192F" w:rsidP="00910296">
      <w:pPr>
        <w:keepNext/>
        <w:keepLines/>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2</w:t>
      </w:r>
      <w:r w:rsidRPr="0017401E">
        <w:rPr>
          <w:rFonts w:ascii="Times New Roman" w:hAnsi="Times New Roman"/>
          <w:b/>
          <w:sz w:val="24"/>
          <w:szCs w:val="24"/>
        </w:rPr>
        <w:tab/>
        <w:t xml:space="preserve">CONTACT PERSON (for this </w:t>
      </w:r>
      <w:r w:rsidR="009E2C98" w:rsidRPr="0017401E">
        <w:rPr>
          <w:rFonts w:ascii="Times New Roman" w:hAnsi="Times New Roman"/>
          <w:b/>
          <w:sz w:val="24"/>
          <w:szCs w:val="24"/>
        </w:rPr>
        <w:t>tender</w:t>
      </w:r>
      <w:r w:rsidRPr="0017401E">
        <w:rPr>
          <w:rFonts w:ascii="Times New Roman" w:hAnsi="Times New Roman"/>
          <w:b/>
          <w:sz w:val="24"/>
          <w:szCs w:val="24"/>
        </w:rPr>
        <w:t>)</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7371"/>
      </w:tblGrid>
      <w:tr w:rsidR="008B192F" w:rsidRPr="0017401E" w14:paraId="7359F068" w14:textId="77777777" w:rsidTr="003D6061">
        <w:tc>
          <w:tcPr>
            <w:tcW w:w="1701" w:type="dxa"/>
            <w:shd w:val="pct5" w:color="auto" w:fill="FFFFFF"/>
          </w:tcPr>
          <w:p w14:paraId="482AB875"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Name</w:t>
            </w:r>
          </w:p>
        </w:tc>
        <w:tc>
          <w:tcPr>
            <w:tcW w:w="7371" w:type="dxa"/>
          </w:tcPr>
          <w:p w14:paraId="29F33C38" w14:textId="77777777" w:rsidR="008B192F" w:rsidRPr="0017401E" w:rsidRDefault="008B192F" w:rsidP="00910296">
            <w:pPr>
              <w:keepNext/>
              <w:keepLines/>
              <w:spacing w:before="60" w:after="60"/>
              <w:rPr>
                <w:rFonts w:ascii="Times New Roman" w:hAnsi="Times New Roman"/>
                <w:sz w:val="22"/>
                <w:szCs w:val="22"/>
              </w:rPr>
            </w:pPr>
          </w:p>
        </w:tc>
      </w:tr>
      <w:tr w:rsidR="008B192F" w:rsidRPr="0017401E" w14:paraId="7FAEB070" w14:textId="77777777" w:rsidTr="003D6061">
        <w:tc>
          <w:tcPr>
            <w:tcW w:w="1701" w:type="dxa"/>
            <w:shd w:val="pct5" w:color="auto" w:fill="FFFFFF"/>
          </w:tcPr>
          <w:p w14:paraId="40BAF4EA"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Address</w:t>
            </w:r>
          </w:p>
        </w:tc>
        <w:tc>
          <w:tcPr>
            <w:tcW w:w="7371" w:type="dxa"/>
          </w:tcPr>
          <w:p w14:paraId="5F529F1B" w14:textId="77777777" w:rsidR="008B192F" w:rsidRPr="0017401E" w:rsidRDefault="008B192F" w:rsidP="00F305AA">
            <w:pPr>
              <w:spacing w:before="60" w:after="60"/>
              <w:rPr>
                <w:rFonts w:ascii="Times New Roman" w:hAnsi="Times New Roman"/>
                <w:sz w:val="22"/>
                <w:szCs w:val="22"/>
              </w:rPr>
            </w:pPr>
          </w:p>
        </w:tc>
      </w:tr>
      <w:tr w:rsidR="008B192F" w:rsidRPr="0017401E" w14:paraId="68308BBF" w14:textId="77777777" w:rsidTr="003D6061">
        <w:tc>
          <w:tcPr>
            <w:tcW w:w="1701" w:type="dxa"/>
            <w:shd w:val="pct5" w:color="auto" w:fill="FFFFFF"/>
          </w:tcPr>
          <w:p w14:paraId="6BB3AC86"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Telephone</w:t>
            </w:r>
          </w:p>
        </w:tc>
        <w:tc>
          <w:tcPr>
            <w:tcW w:w="7371" w:type="dxa"/>
          </w:tcPr>
          <w:p w14:paraId="66EE89FD" w14:textId="77777777" w:rsidR="008B192F" w:rsidRPr="0017401E" w:rsidRDefault="008B192F" w:rsidP="00F305AA">
            <w:pPr>
              <w:spacing w:before="60" w:after="60"/>
              <w:rPr>
                <w:rFonts w:ascii="Times New Roman" w:hAnsi="Times New Roman"/>
                <w:sz w:val="22"/>
                <w:szCs w:val="22"/>
              </w:rPr>
            </w:pPr>
          </w:p>
        </w:tc>
      </w:tr>
      <w:tr w:rsidR="008B192F" w:rsidRPr="0017401E" w14:paraId="04226F77" w14:textId="77777777" w:rsidTr="003D6061">
        <w:tc>
          <w:tcPr>
            <w:tcW w:w="1701" w:type="dxa"/>
            <w:shd w:val="pct5" w:color="auto" w:fill="FFFFFF"/>
          </w:tcPr>
          <w:p w14:paraId="296DFA40"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Fax</w:t>
            </w:r>
          </w:p>
        </w:tc>
        <w:tc>
          <w:tcPr>
            <w:tcW w:w="7371" w:type="dxa"/>
          </w:tcPr>
          <w:p w14:paraId="7B26373F" w14:textId="77777777" w:rsidR="008B192F" w:rsidRPr="0017401E" w:rsidRDefault="008B192F" w:rsidP="00F305AA">
            <w:pPr>
              <w:spacing w:before="60" w:after="60"/>
              <w:rPr>
                <w:rFonts w:ascii="Times New Roman" w:hAnsi="Times New Roman"/>
                <w:sz w:val="22"/>
                <w:szCs w:val="22"/>
              </w:rPr>
            </w:pPr>
          </w:p>
        </w:tc>
      </w:tr>
      <w:tr w:rsidR="008B192F" w:rsidRPr="0017401E" w14:paraId="0EAA692D" w14:textId="77777777" w:rsidTr="003D6061">
        <w:tc>
          <w:tcPr>
            <w:tcW w:w="1701" w:type="dxa"/>
            <w:shd w:val="pct5" w:color="auto" w:fill="FFFFFF"/>
          </w:tcPr>
          <w:p w14:paraId="381ADA35"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e-mail</w:t>
            </w:r>
          </w:p>
        </w:tc>
        <w:tc>
          <w:tcPr>
            <w:tcW w:w="7371" w:type="dxa"/>
          </w:tcPr>
          <w:p w14:paraId="79320302" w14:textId="77777777" w:rsidR="008B192F" w:rsidRPr="0017401E" w:rsidRDefault="008B192F" w:rsidP="00F305AA">
            <w:pPr>
              <w:spacing w:before="60" w:after="60"/>
              <w:rPr>
                <w:rFonts w:ascii="Times New Roman" w:hAnsi="Times New Roman"/>
                <w:sz w:val="22"/>
                <w:szCs w:val="22"/>
              </w:rPr>
            </w:pPr>
          </w:p>
        </w:tc>
      </w:tr>
    </w:tbl>
    <w:p w14:paraId="3A91AA28" w14:textId="77777777" w:rsidR="008B192F" w:rsidRPr="0017401E" w:rsidRDefault="008B192F" w:rsidP="00953DA5">
      <w:pPr>
        <w:keepNext/>
        <w:spacing w:before="240"/>
        <w:ind w:left="426" w:hanging="426"/>
        <w:jc w:val="both"/>
        <w:rPr>
          <w:rFonts w:ascii="Times New Roman" w:hAnsi="Times New Roman"/>
          <w:b/>
          <w:sz w:val="22"/>
          <w:szCs w:val="22"/>
        </w:rPr>
        <w:sectPr w:rsidR="008B192F" w:rsidRPr="0017401E" w:rsidSect="00A35971">
          <w:headerReference w:type="even" r:id="rId11"/>
          <w:headerReference w:type="default" r:id="rId12"/>
          <w:footerReference w:type="even" r:id="rId13"/>
          <w:footerReference w:type="default" r:id="rId14"/>
          <w:headerReference w:type="first" r:id="rId15"/>
          <w:footerReference w:type="first" r:id="rId16"/>
          <w:footnotePr>
            <w:pos w:val="beneathText"/>
          </w:footnotePr>
          <w:endnotePr>
            <w:numFmt w:val="decimal"/>
          </w:endnotePr>
          <w:pgSz w:w="11906" w:h="16838" w:code="9"/>
          <w:pgMar w:top="1134" w:right="1134" w:bottom="1134" w:left="1134" w:header="567" w:footer="217" w:gutter="0"/>
          <w:cols w:space="720"/>
          <w:titlePg/>
        </w:sectPr>
      </w:pPr>
    </w:p>
    <w:p w14:paraId="01398CF6" w14:textId="77777777" w:rsidR="008B192F" w:rsidRPr="0017401E" w:rsidRDefault="008B192F" w:rsidP="00E95467">
      <w:pPr>
        <w:keepNext/>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3</w:t>
      </w:r>
      <w:r w:rsidRPr="0017401E">
        <w:rPr>
          <w:rFonts w:ascii="Times New Roman" w:hAnsi="Times New Roman"/>
          <w:b/>
          <w:sz w:val="24"/>
          <w:szCs w:val="24"/>
        </w:rPr>
        <w:tab/>
        <w:t>ECONOMIC AND FINANCIAL CAPACITY</w:t>
      </w:r>
      <w:r w:rsidRPr="0017401E">
        <w:rPr>
          <w:rStyle w:val="EndnoteReference"/>
          <w:rFonts w:ascii="Times New Roman" w:hAnsi="Times New Roman"/>
          <w:b/>
          <w:sz w:val="24"/>
          <w:szCs w:val="24"/>
        </w:rPr>
        <w:endnoteReference w:id="2"/>
      </w:r>
      <w:r w:rsidRPr="0017401E">
        <w:rPr>
          <w:rFonts w:ascii="Times New Roman" w:hAnsi="Times New Roman"/>
          <w:b/>
          <w:sz w:val="24"/>
          <w:szCs w:val="24"/>
        </w:rPr>
        <w:t xml:space="preserve"> </w:t>
      </w:r>
    </w:p>
    <w:p w14:paraId="79C10859" w14:textId="7A52933B" w:rsidR="008B192F" w:rsidRPr="0017401E" w:rsidRDefault="00234135" w:rsidP="00234135">
      <w:pPr>
        <w:spacing w:after="120"/>
        <w:ind w:left="142" w:hanging="142"/>
        <w:rPr>
          <w:rFonts w:ascii="Times New Roman" w:hAnsi="Times New Roman"/>
          <w:sz w:val="22"/>
          <w:szCs w:val="22"/>
          <w:vertAlign w:val="superscript"/>
        </w:rPr>
        <w:sectPr w:rsidR="008B192F" w:rsidRPr="0017401E" w:rsidSect="00A35971">
          <w:endnotePr>
            <w:numFmt w:val="decimal"/>
          </w:endnotePr>
          <w:type w:val="continuous"/>
          <w:pgSz w:w="11906" w:h="16838" w:code="9"/>
          <w:pgMar w:top="1134" w:right="1134" w:bottom="1134" w:left="1134" w:header="567" w:footer="217" w:gutter="0"/>
          <w:cols w:space="720"/>
          <w:titlePg/>
        </w:sectPr>
      </w:pPr>
      <w:r>
        <w:rPr>
          <w:rFonts w:ascii="Times New Roman" w:hAnsi="Times New Roman"/>
          <w:sz w:val="22"/>
          <w:szCs w:val="22"/>
        </w:rPr>
        <w:t xml:space="preserve">Not applicable. </w:t>
      </w:r>
    </w:p>
    <w:p w14:paraId="677A8C26" w14:textId="7808D1F2" w:rsidR="00241BAF" w:rsidRPr="00EB4554" w:rsidRDefault="00241BAF" w:rsidP="00241BAF">
      <w:pPr>
        <w:keepNext/>
        <w:keepLines/>
        <w:tabs>
          <w:tab w:val="left" w:pos="426"/>
        </w:tabs>
        <w:spacing w:before="240" w:after="120"/>
        <w:jc w:val="both"/>
        <w:outlineLvl w:val="0"/>
        <w:rPr>
          <w:rFonts w:ascii="Times New Roman" w:hAnsi="Times New Roman"/>
          <w:b/>
          <w:sz w:val="24"/>
          <w:szCs w:val="24"/>
        </w:rPr>
      </w:pPr>
      <w:r w:rsidRPr="00EB4554">
        <w:rPr>
          <w:rFonts w:ascii="Times New Roman" w:hAnsi="Times New Roman"/>
          <w:b/>
          <w:sz w:val="24"/>
          <w:szCs w:val="24"/>
        </w:rPr>
        <w:lastRenderedPageBreak/>
        <w:t>4</w:t>
      </w:r>
      <w:r w:rsidRPr="00EB4554">
        <w:rPr>
          <w:rFonts w:ascii="Times New Roman" w:hAnsi="Times New Roman"/>
          <w:b/>
          <w:sz w:val="24"/>
          <w:szCs w:val="24"/>
        </w:rPr>
        <w:tab/>
      </w:r>
      <w:r>
        <w:rPr>
          <w:rFonts w:ascii="Times New Roman" w:hAnsi="Times New Roman"/>
          <w:b/>
          <w:sz w:val="24"/>
          <w:szCs w:val="24"/>
        </w:rPr>
        <w:t>PERSONNEL</w:t>
      </w:r>
      <w:r w:rsidRPr="00EB4554">
        <w:rPr>
          <w:rFonts w:ascii="Times New Roman" w:hAnsi="Times New Roman"/>
          <w:b/>
          <w:sz w:val="24"/>
          <w:szCs w:val="24"/>
        </w:rPr>
        <w:t xml:space="preserve"> </w:t>
      </w:r>
    </w:p>
    <w:p w14:paraId="1F19B1F4" w14:textId="71414C66" w:rsidR="00241BAF" w:rsidRPr="0017401E" w:rsidRDefault="00234135" w:rsidP="00234135">
      <w:pPr>
        <w:keepNext/>
        <w:keepLines/>
        <w:widowControl w:val="0"/>
        <w:jc w:val="both"/>
        <w:rPr>
          <w:rFonts w:ascii="Times New Roman" w:hAnsi="Times New Roman"/>
          <w:sz w:val="22"/>
          <w:szCs w:val="22"/>
        </w:rPr>
      </w:pPr>
      <w:r>
        <w:rPr>
          <w:rFonts w:ascii="Times New Roman" w:hAnsi="Times New Roman"/>
          <w:sz w:val="22"/>
          <w:szCs w:val="22"/>
        </w:rPr>
        <w:t>Not applicable</w:t>
      </w:r>
    </w:p>
    <w:p w14:paraId="2FD45647" w14:textId="77777777" w:rsidR="008B192F" w:rsidRPr="0017401E" w:rsidRDefault="008B192F" w:rsidP="00E95467">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t>5</w:t>
      </w:r>
      <w:r w:rsidRPr="0017401E">
        <w:rPr>
          <w:rFonts w:ascii="Times New Roman" w:hAnsi="Times New Roman"/>
          <w:b/>
          <w:sz w:val="24"/>
          <w:szCs w:val="24"/>
        </w:rPr>
        <w:tab/>
      </w:r>
      <w:r w:rsidR="00BA07BB" w:rsidRPr="0017401E">
        <w:rPr>
          <w:rFonts w:ascii="Times New Roman" w:hAnsi="Times New Roman"/>
          <w:b/>
          <w:sz w:val="24"/>
          <w:szCs w:val="24"/>
        </w:rPr>
        <w:t>AREAS</w:t>
      </w:r>
      <w:r w:rsidRPr="0017401E">
        <w:rPr>
          <w:rFonts w:ascii="Times New Roman" w:hAnsi="Times New Roman"/>
          <w:b/>
          <w:sz w:val="24"/>
          <w:szCs w:val="24"/>
        </w:rPr>
        <w:t xml:space="preserve"> OF SPECIALISATION</w:t>
      </w:r>
    </w:p>
    <w:p w14:paraId="7FFEAF57" w14:textId="55C2F7CF" w:rsidR="008B192F" w:rsidRDefault="00F24C7E" w:rsidP="00F305AA">
      <w:pPr>
        <w:widowControl w:val="0"/>
        <w:jc w:val="both"/>
        <w:rPr>
          <w:rFonts w:ascii="Times New Roman" w:hAnsi="Times New Roman"/>
          <w:sz w:val="22"/>
          <w:szCs w:val="22"/>
        </w:rPr>
      </w:pPr>
      <w:r w:rsidRPr="0017401E">
        <w:rPr>
          <w:rFonts w:ascii="Times New Roman" w:hAnsi="Times New Roman"/>
          <w:sz w:val="22"/>
          <w:szCs w:val="22"/>
        </w:rPr>
        <w:t xml:space="preserve">Please fill in the table below to indicate </w:t>
      </w:r>
      <w:r w:rsidR="002A094A" w:rsidRPr="0017401E">
        <w:rPr>
          <w:rFonts w:ascii="Times New Roman" w:hAnsi="Times New Roman"/>
          <w:sz w:val="22"/>
          <w:szCs w:val="22"/>
        </w:rPr>
        <w:t xml:space="preserve">any areas of </w:t>
      </w:r>
      <w:r w:rsidRPr="0017401E">
        <w:rPr>
          <w:rFonts w:ascii="Times New Roman" w:hAnsi="Times New Roman"/>
          <w:sz w:val="22"/>
          <w:szCs w:val="22"/>
        </w:rPr>
        <w:t xml:space="preserve">specialist </w:t>
      </w:r>
      <w:r w:rsidR="002A094A" w:rsidRPr="0017401E">
        <w:rPr>
          <w:rFonts w:ascii="Times New Roman" w:hAnsi="Times New Roman"/>
          <w:sz w:val="22"/>
          <w:szCs w:val="22"/>
        </w:rPr>
        <w:t xml:space="preserve">knowledge </w:t>
      </w:r>
      <w:r w:rsidRPr="0017401E">
        <w:rPr>
          <w:rFonts w:ascii="Times New Roman" w:hAnsi="Times New Roman"/>
          <w:sz w:val="22"/>
          <w:szCs w:val="22"/>
        </w:rPr>
        <w:t>related to this contract</w:t>
      </w:r>
      <w:r w:rsidR="002A094A" w:rsidRPr="0017401E">
        <w:rPr>
          <w:rFonts w:ascii="Times New Roman" w:hAnsi="Times New Roman"/>
          <w:sz w:val="22"/>
          <w:szCs w:val="22"/>
        </w:rPr>
        <w:t>.</w:t>
      </w:r>
      <w:r w:rsidRPr="0017401E">
        <w:rPr>
          <w:rFonts w:ascii="Times New Roman" w:hAnsi="Times New Roman"/>
          <w:sz w:val="22"/>
          <w:szCs w:val="22"/>
        </w:rPr>
        <w:t xml:space="preserve"> </w:t>
      </w:r>
      <w:r w:rsidR="00BA07BB" w:rsidRPr="0017401E">
        <w:rPr>
          <w:rFonts w:ascii="Times New Roman" w:hAnsi="Times New Roman"/>
          <w:sz w:val="22"/>
          <w:szCs w:val="22"/>
        </w:rPr>
        <w:t xml:space="preserve">State </w:t>
      </w:r>
      <w:r w:rsidRPr="0017401E">
        <w:rPr>
          <w:rFonts w:ascii="Times New Roman" w:hAnsi="Times New Roman"/>
          <w:sz w:val="22"/>
          <w:szCs w:val="22"/>
        </w:rPr>
        <w:t xml:space="preserve">the </w:t>
      </w:r>
      <w:r w:rsidR="002A094A" w:rsidRPr="0017401E">
        <w:rPr>
          <w:rFonts w:ascii="Times New Roman" w:hAnsi="Times New Roman"/>
          <w:sz w:val="22"/>
          <w:szCs w:val="22"/>
        </w:rPr>
        <w:t>t</w:t>
      </w:r>
      <w:r w:rsidR="00BA07BB" w:rsidRPr="0017401E">
        <w:rPr>
          <w:rFonts w:ascii="Times New Roman" w:hAnsi="Times New Roman"/>
          <w:sz w:val="22"/>
          <w:szCs w:val="22"/>
        </w:rPr>
        <w:t>ype</w:t>
      </w:r>
      <w:r w:rsidRPr="0017401E">
        <w:rPr>
          <w:rFonts w:ascii="Times New Roman" w:hAnsi="Times New Roman"/>
          <w:sz w:val="22"/>
          <w:szCs w:val="22"/>
        </w:rPr>
        <w:t xml:space="preserve"> of </w:t>
      </w:r>
      <w:r w:rsidR="002A094A" w:rsidRPr="0017401E">
        <w:rPr>
          <w:rFonts w:ascii="Times New Roman" w:hAnsi="Times New Roman"/>
          <w:sz w:val="22"/>
          <w:szCs w:val="22"/>
        </w:rPr>
        <w:t xml:space="preserve">area of </w:t>
      </w:r>
      <w:r w:rsidRPr="0017401E">
        <w:rPr>
          <w:rFonts w:ascii="Times New Roman" w:hAnsi="Times New Roman"/>
          <w:sz w:val="22"/>
          <w:szCs w:val="22"/>
        </w:rPr>
        <w:t xml:space="preserve">specialisation as the row heading. </w:t>
      </w:r>
      <w:r w:rsidR="002A094A" w:rsidRPr="0017401E">
        <w:rPr>
          <w:rFonts w:ascii="Times New Roman" w:hAnsi="Times New Roman"/>
          <w:sz w:val="22"/>
          <w:szCs w:val="22"/>
        </w:rPr>
        <w:t xml:space="preserve">Indicate </w:t>
      </w:r>
      <w:r w:rsidR="008B192F" w:rsidRPr="0017401E">
        <w:rPr>
          <w:rFonts w:ascii="Times New Roman" w:hAnsi="Times New Roman"/>
          <w:sz w:val="22"/>
          <w:szCs w:val="22"/>
        </w:rPr>
        <w:t xml:space="preserve">the </w:t>
      </w:r>
      <w:r w:rsidR="002A094A" w:rsidRPr="0017401E">
        <w:rPr>
          <w:rFonts w:ascii="Times New Roman" w:hAnsi="Times New Roman"/>
          <w:sz w:val="22"/>
          <w:szCs w:val="22"/>
        </w:rPr>
        <w:t xml:space="preserve">areas of </w:t>
      </w:r>
      <w:r w:rsidR="008B192F" w:rsidRPr="0017401E">
        <w:rPr>
          <w:rFonts w:ascii="Times New Roman" w:hAnsi="Times New Roman"/>
          <w:sz w:val="22"/>
          <w:szCs w:val="22"/>
        </w:rPr>
        <w:t>specialis</w:t>
      </w:r>
      <w:r w:rsidR="00C22B20" w:rsidRPr="0017401E">
        <w:rPr>
          <w:rFonts w:ascii="Times New Roman" w:hAnsi="Times New Roman"/>
          <w:sz w:val="22"/>
          <w:szCs w:val="22"/>
        </w:rPr>
        <w:t>t</w:t>
      </w:r>
      <w:r w:rsidR="008B192F" w:rsidRPr="0017401E">
        <w:rPr>
          <w:rFonts w:ascii="Times New Roman" w:hAnsi="Times New Roman"/>
          <w:sz w:val="22"/>
          <w:szCs w:val="22"/>
        </w:rPr>
        <w:t xml:space="preserve"> </w:t>
      </w:r>
      <w:r w:rsidR="002A094A" w:rsidRPr="0017401E">
        <w:rPr>
          <w:rFonts w:ascii="Times New Roman" w:hAnsi="Times New Roman"/>
          <w:sz w:val="22"/>
          <w:szCs w:val="22"/>
        </w:rPr>
        <w:t xml:space="preserve">knowledge </w:t>
      </w:r>
      <w:r w:rsidR="008B192F" w:rsidRPr="0017401E">
        <w:rPr>
          <w:rFonts w:ascii="Times New Roman" w:hAnsi="Times New Roman"/>
          <w:sz w:val="22"/>
          <w:szCs w:val="22"/>
        </w:rPr>
        <w:t>by placing a tick (</w:t>
      </w:r>
      <w:r w:rsidR="008B192F" w:rsidRPr="0017401E">
        <w:rPr>
          <w:rFonts w:ascii="Times New Roman" w:hAnsi="Times New Roman"/>
          <w:sz w:val="22"/>
          <w:szCs w:val="22"/>
        </w:rPr>
        <w:sym w:font="Wingdings" w:char="F0FC"/>
      </w:r>
      <w:r w:rsidR="008B192F" w:rsidRPr="0017401E">
        <w:rPr>
          <w:rFonts w:ascii="Times New Roman" w:hAnsi="Times New Roman"/>
          <w:sz w:val="22"/>
          <w:szCs w:val="22"/>
        </w:rPr>
        <w:t>) in the box corresponding to th</w:t>
      </w:r>
      <w:r w:rsidR="002A094A" w:rsidRPr="0017401E">
        <w:rPr>
          <w:rFonts w:ascii="Times New Roman" w:hAnsi="Times New Roman"/>
          <w:sz w:val="22"/>
          <w:szCs w:val="22"/>
        </w:rPr>
        <w:t>e</w:t>
      </w:r>
      <w:r w:rsidR="008B192F" w:rsidRPr="0017401E">
        <w:rPr>
          <w:rFonts w:ascii="Times New Roman" w:hAnsi="Times New Roman"/>
          <w:sz w:val="22"/>
          <w:szCs w:val="22"/>
        </w:rPr>
        <w:t xml:space="preserve"> specialis</w:t>
      </w:r>
      <w:r w:rsidRPr="0017401E">
        <w:rPr>
          <w:rFonts w:ascii="Times New Roman" w:hAnsi="Times New Roman"/>
          <w:sz w:val="22"/>
          <w:szCs w:val="22"/>
        </w:rPr>
        <w:t>ation</w:t>
      </w:r>
      <w:r w:rsidR="008B192F" w:rsidRPr="0017401E">
        <w:rPr>
          <w:rFonts w:ascii="Times New Roman" w:hAnsi="Times New Roman"/>
          <w:sz w:val="22"/>
          <w:szCs w:val="22"/>
        </w:rPr>
        <w:t xml:space="preserve"> in which </w:t>
      </w:r>
      <w:r w:rsidR="002A094A" w:rsidRPr="0017401E">
        <w:rPr>
          <w:rFonts w:ascii="Times New Roman" w:hAnsi="Times New Roman"/>
          <w:sz w:val="22"/>
          <w:szCs w:val="22"/>
        </w:rPr>
        <w:t>it</w:t>
      </w:r>
      <w:r w:rsidR="008B192F" w:rsidRPr="0017401E">
        <w:rPr>
          <w:rFonts w:ascii="Times New Roman" w:hAnsi="Times New Roman"/>
          <w:sz w:val="22"/>
          <w:szCs w:val="22"/>
        </w:rPr>
        <w:t xml:space="preserve"> has significant experience. </w:t>
      </w:r>
      <w:r w:rsidR="008B192F" w:rsidRPr="0017401E">
        <w:rPr>
          <w:rFonts w:ascii="Times New Roman" w:hAnsi="Times New Roman"/>
          <w:b/>
          <w:sz w:val="22"/>
          <w:szCs w:val="22"/>
        </w:rPr>
        <w:t>Maximum 10 speciali</w:t>
      </w:r>
      <w:r w:rsidRPr="0017401E">
        <w:rPr>
          <w:rFonts w:ascii="Times New Roman" w:hAnsi="Times New Roman"/>
          <w:b/>
          <w:sz w:val="22"/>
          <w:szCs w:val="22"/>
        </w:rPr>
        <w:t>sations</w:t>
      </w:r>
      <w:r w:rsidR="008B192F" w:rsidRPr="0017401E">
        <w:rPr>
          <w:rFonts w:ascii="Times New Roman" w:hAnsi="Times New Roman"/>
          <w:sz w:val="22"/>
          <w:szCs w:val="22"/>
        </w:rPr>
        <w:t>.</w:t>
      </w:r>
    </w:p>
    <w:tbl>
      <w:tblPr>
        <w:tblW w:w="552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2694"/>
      </w:tblGrid>
      <w:tr w:rsidR="00234135" w:rsidRPr="00EB4554" w14:paraId="02A65915" w14:textId="77777777" w:rsidTr="00234135">
        <w:tc>
          <w:tcPr>
            <w:tcW w:w="2835" w:type="dxa"/>
            <w:vAlign w:val="center"/>
          </w:tcPr>
          <w:p w14:paraId="37BAA1A5" w14:textId="77777777" w:rsidR="00234135" w:rsidRPr="00EB4554" w:rsidRDefault="00234135" w:rsidP="00374B4C">
            <w:pPr>
              <w:widowControl w:val="0"/>
              <w:spacing w:before="120" w:after="120"/>
              <w:jc w:val="both"/>
              <w:rPr>
                <w:rFonts w:ascii="Times New Roman" w:hAnsi="Times New Roman"/>
                <w:sz w:val="22"/>
                <w:szCs w:val="22"/>
              </w:rPr>
            </w:pPr>
          </w:p>
        </w:tc>
        <w:tc>
          <w:tcPr>
            <w:tcW w:w="2694" w:type="dxa"/>
            <w:shd w:val="pct5" w:color="auto" w:fill="FFFFFF"/>
            <w:vAlign w:val="center"/>
          </w:tcPr>
          <w:p w14:paraId="0DD8094A" w14:textId="6186F4C4" w:rsidR="00234135" w:rsidRPr="00EB4554" w:rsidRDefault="00234135" w:rsidP="00374B4C">
            <w:pPr>
              <w:spacing w:before="120" w:after="120"/>
              <w:jc w:val="center"/>
              <w:rPr>
                <w:rFonts w:ascii="Times New Roman" w:hAnsi="Times New Roman"/>
                <w:sz w:val="22"/>
                <w:szCs w:val="22"/>
              </w:rPr>
            </w:pPr>
            <w:r>
              <w:rPr>
                <w:rFonts w:ascii="Times New Roman" w:hAnsi="Times New Roman"/>
                <w:sz w:val="22"/>
                <w:szCs w:val="22"/>
              </w:rPr>
              <w:t>Expert</w:t>
            </w:r>
          </w:p>
        </w:tc>
      </w:tr>
      <w:tr w:rsidR="00234135" w:rsidRPr="00EB4554" w14:paraId="35656E94" w14:textId="77777777" w:rsidTr="00234135">
        <w:tc>
          <w:tcPr>
            <w:tcW w:w="2835" w:type="dxa"/>
            <w:vAlign w:val="center"/>
          </w:tcPr>
          <w:p w14:paraId="42B43B84" w14:textId="77777777" w:rsidR="00234135" w:rsidRPr="00EB4554" w:rsidRDefault="00234135"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w:t>
            </w:r>
            <w:r>
              <w:rPr>
                <w:rFonts w:ascii="Times New Roman" w:hAnsi="Times New Roman"/>
                <w:sz w:val="22"/>
                <w:szCs w:val="22"/>
              </w:rPr>
              <w:t>sation</w:t>
            </w:r>
            <w:r w:rsidRPr="00EB4554">
              <w:rPr>
                <w:rFonts w:ascii="Times New Roman" w:hAnsi="Times New Roman"/>
                <w:sz w:val="22"/>
                <w:szCs w:val="22"/>
              </w:rPr>
              <w:t xml:space="preserve"> 1</w:t>
            </w:r>
          </w:p>
        </w:tc>
        <w:tc>
          <w:tcPr>
            <w:tcW w:w="2694" w:type="dxa"/>
            <w:vAlign w:val="center"/>
          </w:tcPr>
          <w:p w14:paraId="175C1C56" w14:textId="77777777" w:rsidR="00234135" w:rsidRPr="00EB4554" w:rsidRDefault="00234135" w:rsidP="00374B4C">
            <w:pPr>
              <w:widowControl w:val="0"/>
              <w:spacing w:before="120" w:after="120"/>
              <w:jc w:val="center"/>
              <w:rPr>
                <w:rFonts w:ascii="Times New Roman" w:hAnsi="Times New Roman"/>
                <w:sz w:val="22"/>
                <w:szCs w:val="22"/>
              </w:rPr>
            </w:pPr>
          </w:p>
        </w:tc>
      </w:tr>
      <w:tr w:rsidR="00234135" w:rsidRPr="00EB4554" w14:paraId="7B6D6025" w14:textId="77777777" w:rsidTr="00234135">
        <w:tc>
          <w:tcPr>
            <w:tcW w:w="2835" w:type="dxa"/>
            <w:vAlign w:val="center"/>
          </w:tcPr>
          <w:p w14:paraId="0F4FFAB0" w14:textId="77777777" w:rsidR="00234135" w:rsidRPr="00EB4554" w:rsidRDefault="00234135"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specialis</w:t>
            </w:r>
            <w:r>
              <w:rPr>
                <w:rFonts w:ascii="Times New Roman" w:hAnsi="Times New Roman"/>
                <w:sz w:val="22"/>
                <w:szCs w:val="22"/>
              </w:rPr>
              <w:t>ation</w:t>
            </w:r>
            <w:r w:rsidRPr="00EB4554">
              <w:rPr>
                <w:rFonts w:ascii="Times New Roman" w:hAnsi="Times New Roman"/>
                <w:sz w:val="22"/>
                <w:szCs w:val="22"/>
              </w:rPr>
              <w:t xml:space="preserve"> 2</w:t>
            </w:r>
          </w:p>
        </w:tc>
        <w:tc>
          <w:tcPr>
            <w:tcW w:w="2694" w:type="dxa"/>
            <w:vAlign w:val="center"/>
          </w:tcPr>
          <w:p w14:paraId="0A50DA07" w14:textId="77777777" w:rsidR="00234135" w:rsidRPr="00EB4554" w:rsidRDefault="00234135" w:rsidP="00374B4C">
            <w:pPr>
              <w:widowControl w:val="0"/>
              <w:spacing w:before="120" w:after="120"/>
              <w:jc w:val="center"/>
              <w:rPr>
                <w:rFonts w:ascii="Times New Roman" w:hAnsi="Times New Roman"/>
                <w:sz w:val="22"/>
                <w:szCs w:val="22"/>
              </w:rPr>
            </w:pPr>
          </w:p>
        </w:tc>
      </w:tr>
      <w:tr w:rsidR="00234135" w:rsidRPr="00EB4554" w14:paraId="01D6AAE7" w14:textId="77777777" w:rsidTr="00234135">
        <w:tc>
          <w:tcPr>
            <w:tcW w:w="2835" w:type="dxa"/>
            <w:vAlign w:val="center"/>
          </w:tcPr>
          <w:p w14:paraId="2E0E765C" w14:textId="77777777" w:rsidR="00234135" w:rsidRPr="00EB4554" w:rsidRDefault="00234135"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Etc …</w:t>
            </w:r>
            <w:r w:rsidRPr="00EB4554">
              <w:rPr>
                <w:rStyle w:val="EndnoteReference"/>
                <w:rFonts w:ascii="Times New Roman" w:hAnsi="Times New Roman"/>
                <w:sz w:val="22"/>
                <w:szCs w:val="22"/>
              </w:rPr>
              <w:endnoteReference w:id="3"/>
            </w:r>
          </w:p>
        </w:tc>
        <w:tc>
          <w:tcPr>
            <w:tcW w:w="2694" w:type="dxa"/>
            <w:vAlign w:val="center"/>
          </w:tcPr>
          <w:p w14:paraId="7BDF7844" w14:textId="77777777" w:rsidR="00234135" w:rsidRPr="00EB4554" w:rsidRDefault="00234135" w:rsidP="00374B4C">
            <w:pPr>
              <w:widowControl w:val="0"/>
              <w:spacing w:before="120" w:after="120"/>
              <w:jc w:val="center"/>
              <w:rPr>
                <w:rFonts w:ascii="Times New Roman" w:hAnsi="Times New Roman"/>
                <w:sz w:val="22"/>
                <w:szCs w:val="22"/>
              </w:rPr>
            </w:pPr>
          </w:p>
        </w:tc>
      </w:tr>
    </w:tbl>
    <w:p w14:paraId="3F226D80" w14:textId="77777777" w:rsidR="008B192F" w:rsidRPr="0017401E" w:rsidRDefault="008B192F" w:rsidP="006353E1">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t>6</w:t>
      </w:r>
      <w:r w:rsidRPr="0017401E">
        <w:rPr>
          <w:rFonts w:ascii="Times New Roman" w:hAnsi="Times New Roman"/>
          <w:b/>
          <w:sz w:val="24"/>
          <w:szCs w:val="24"/>
        </w:rPr>
        <w:tab/>
      </w:r>
      <w:proofErr w:type="gramStart"/>
      <w:r w:rsidRPr="0017401E">
        <w:rPr>
          <w:rFonts w:ascii="Times New Roman" w:hAnsi="Times New Roman"/>
          <w:b/>
          <w:sz w:val="24"/>
          <w:szCs w:val="24"/>
        </w:rPr>
        <w:t>EXPERIENCE</w:t>
      </w:r>
      <w:proofErr w:type="gramEnd"/>
    </w:p>
    <w:p w14:paraId="6DE640EA" w14:textId="4E9B3E08" w:rsidR="00241BAF" w:rsidRDefault="00241BAF" w:rsidP="00241BAF">
      <w:pPr>
        <w:widowControl w:val="0"/>
        <w:jc w:val="both"/>
        <w:rPr>
          <w:rFonts w:ascii="Times New Roman" w:hAnsi="Times New Roman"/>
          <w:sz w:val="22"/>
          <w:szCs w:val="22"/>
        </w:rPr>
      </w:pPr>
      <w:r w:rsidRPr="00EB4554">
        <w:rPr>
          <w:rFonts w:ascii="Times New Roman" w:hAnsi="Times New Roman"/>
          <w:sz w:val="22"/>
          <w:szCs w:val="22"/>
        </w:rPr>
        <w:t xml:space="preserve">Please </w:t>
      </w:r>
      <w:r>
        <w:rPr>
          <w:rFonts w:ascii="Times New Roman" w:hAnsi="Times New Roman"/>
          <w:sz w:val="22"/>
          <w:szCs w:val="22"/>
        </w:rPr>
        <w:t xml:space="preserve">fill in the </w:t>
      </w:r>
      <w:r w:rsidRPr="00EB4554">
        <w:rPr>
          <w:rFonts w:ascii="Times New Roman" w:hAnsi="Times New Roman"/>
          <w:sz w:val="22"/>
          <w:szCs w:val="22"/>
        </w:rPr>
        <w:t>table below to summarise the ma</w:t>
      </w:r>
      <w:r>
        <w:rPr>
          <w:rFonts w:ascii="Times New Roman" w:hAnsi="Times New Roman"/>
          <w:sz w:val="22"/>
          <w:szCs w:val="22"/>
        </w:rPr>
        <w:t>in</w:t>
      </w:r>
      <w:r w:rsidRPr="00EB4554">
        <w:rPr>
          <w:rFonts w:ascii="Times New Roman" w:hAnsi="Times New Roman"/>
          <w:sz w:val="22"/>
          <w:szCs w:val="22"/>
        </w:rPr>
        <w:t xml:space="preserve"> projects related to this contract carried out </w:t>
      </w:r>
      <w:r>
        <w:rPr>
          <w:rFonts w:ascii="Times New Roman" w:hAnsi="Times New Roman"/>
          <w:sz w:val="22"/>
          <w:szCs w:val="22"/>
        </w:rPr>
        <w:t>over</w:t>
      </w:r>
      <w:r w:rsidRPr="00EB4554">
        <w:rPr>
          <w:rFonts w:ascii="Times New Roman" w:hAnsi="Times New Roman"/>
          <w:sz w:val="22"/>
          <w:szCs w:val="22"/>
        </w:rPr>
        <w:t xml:space="preserve"> the past</w:t>
      </w:r>
      <w:r>
        <w:rPr>
          <w:rFonts w:ascii="Times New Roman" w:hAnsi="Times New Roman"/>
          <w:sz w:val="22"/>
          <w:szCs w:val="22"/>
        </w:rPr>
        <w:t xml:space="preserve"> </w:t>
      </w:r>
      <w:r w:rsidRPr="00241BAF">
        <w:rPr>
          <w:rFonts w:ascii="Times New Roman" w:hAnsi="Times New Roman"/>
          <w:sz w:val="22"/>
          <w:szCs w:val="22"/>
          <w:highlight w:val="lightGray"/>
        </w:rPr>
        <w:t>[3]</w:t>
      </w:r>
      <w:r w:rsidRPr="00415E03">
        <w:rPr>
          <w:rFonts w:ascii="Times New Roman" w:hAnsi="Times New Roman"/>
          <w:sz w:val="22"/>
          <w:szCs w:val="22"/>
        </w:rPr>
        <w:t xml:space="preserve"> </w:t>
      </w:r>
      <w:r w:rsidRPr="00EB4554">
        <w:rPr>
          <w:rFonts w:ascii="Times New Roman" w:hAnsi="Times New Roman"/>
          <w:sz w:val="22"/>
          <w:szCs w:val="22"/>
        </w:rPr>
        <w:t>years</w:t>
      </w:r>
      <w:r w:rsidRPr="00EB4554">
        <w:rPr>
          <w:rFonts w:ascii="Times New Roman" w:hAnsi="Times New Roman"/>
          <w:sz w:val="22"/>
          <w:szCs w:val="22"/>
          <w:vertAlign w:val="superscript"/>
        </w:rPr>
        <w:endnoteReference w:id="4"/>
      </w:r>
      <w:r w:rsidRPr="00EB4554">
        <w:rPr>
          <w:rFonts w:ascii="Times New Roman" w:hAnsi="Times New Roman"/>
          <w:sz w:val="22"/>
          <w:szCs w:val="22"/>
        </w:rPr>
        <w:t xml:space="preserve"> by the </w:t>
      </w:r>
      <w:r w:rsidR="00316BB6">
        <w:rPr>
          <w:rFonts w:ascii="Times New Roman" w:hAnsi="Times New Roman"/>
          <w:sz w:val="22"/>
          <w:szCs w:val="22"/>
        </w:rPr>
        <w:t>expert</w:t>
      </w:r>
      <w:r w:rsidRPr="00EB4554">
        <w:rPr>
          <w:rFonts w:ascii="Times New Roman" w:hAnsi="Times New Roman"/>
          <w:sz w:val="22"/>
          <w:szCs w:val="22"/>
        </w:rPr>
        <w:t xml:space="preserve"> making this </w:t>
      </w:r>
      <w:r w:rsidR="00352AE4">
        <w:rPr>
          <w:rFonts w:ascii="Times New Roman" w:hAnsi="Times New Roman"/>
          <w:sz w:val="22"/>
          <w:szCs w:val="22"/>
        </w:rPr>
        <w:t>tender</w:t>
      </w:r>
      <w:r w:rsidRPr="00EB4554">
        <w:rPr>
          <w:rFonts w:ascii="Times New Roman" w:hAnsi="Times New Roman"/>
          <w:sz w:val="22"/>
          <w:szCs w:val="22"/>
        </w:rPr>
        <w:t xml:space="preserve">. The number of references to be provided must not exceed </w:t>
      </w:r>
      <w:proofErr w:type="gramStart"/>
      <w:r w:rsidRPr="00EB4554">
        <w:rPr>
          <w:rFonts w:ascii="Times New Roman" w:hAnsi="Times New Roman"/>
          <w:sz w:val="22"/>
          <w:szCs w:val="22"/>
        </w:rPr>
        <w:t xml:space="preserve">15 </w:t>
      </w:r>
      <w:r>
        <w:rPr>
          <w:rFonts w:ascii="Times New Roman" w:hAnsi="Times New Roman"/>
          <w:sz w:val="22"/>
          <w:szCs w:val="22"/>
        </w:rPr>
        <w:t>.</w:t>
      </w:r>
      <w:proofErr w:type="gramEnd"/>
      <w:r>
        <w:rPr>
          <w:rFonts w:ascii="Times New Roman" w:hAnsi="Times New Roman"/>
          <w:sz w:val="22"/>
          <w:szCs w:val="22"/>
        </w:rPr>
        <w:t xml:space="preserve">  </w:t>
      </w:r>
    </w:p>
    <w:tbl>
      <w:tblPr>
        <w:tblpPr w:leftFromText="180" w:rightFromText="180" w:vertAnchor="text" w:horzAnchor="margin" w:tblpY="68"/>
        <w:tblW w:w="147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73"/>
        <w:gridCol w:w="1134"/>
        <w:gridCol w:w="1134"/>
        <w:gridCol w:w="1276"/>
        <w:gridCol w:w="1843"/>
        <w:gridCol w:w="1134"/>
        <w:gridCol w:w="425"/>
        <w:gridCol w:w="1276"/>
        <w:gridCol w:w="4090"/>
        <w:gridCol w:w="21"/>
      </w:tblGrid>
      <w:tr w:rsidR="000A5741" w:rsidRPr="00EB4554" w14:paraId="0A70EE98" w14:textId="77777777" w:rsidTr="00374B4C">
        <w:trPr>
          <w:cantSplit/>
        </w:trPr>
        <w:tc>
          <w:tcPr>
            <w:tcW w:w="2373" w:type="dxa"/>
            <w:shd w:val="pct15" w:color="auto" w:fill="FFFFFF"/>
            <w:vAlign w:val="center"/>
          </w:tcPr>
          <w:p w14:paraId="3ACBD414" w14:textId="77777777" w:rsidR="000A5741" w:rsidRPr="00EB4554" w:rsidRDefault="000A5741" w:rsidP="00374B4C">
            <w:pPr>
              <w:widowControl w:val="0"/>
              <w:spacing w:before="60" w:after="60"/>
              <w:jc w:val="center"/>
              <w:rPr>
                <w:rFonts w:ascii="Times New Roman" w:hAnsi="Times New Roman"/>
                <w:b/>
                <w:sz w:val="22"/>
                <w:szCs w:val="22"/>
              </w:rPr>
            </w:pPr>
            <w:r w:rsidRPr="00EB4554">
              <w:rPr>
                <w:rFonts w:ascii="Times New Roman" w:hAnsi="Times New Roman"/>
                <w:b/>
                <w:sz w:val="22"/>
                <w:szCs w:val="22"/>
              </w:rPr>
              <w:t>Ref no (maximum 15)</w:t>
            </w:r>
          </w:p>
        </w:tc>
        <w:tc>
          <w:tcPr>
            <w:tcW w:w="2268" w:type="dxa"/>
            <w:gridSpan w:val="2"/>
            <w:shd w:val="pct5" w:color="auto" w:fill="FFFFFF"/>
            <w:vAlign w:val="center"/>
          </w:tcPr>
          <w:p w14:paraId="3893C414" w14:textId="77777777" w:rsidR="000A5741" w:rsidRPr="00EB4554" w:rsidRDefault="000A5741" w:rsidP="00374B4C">
            <w:pPr>
              <w:widowControl w:val="0"/>
              <w:spacing w:before="60" w:after="60"/>
              <w:jc w:val="center"/>
              <w:rPr>
                <w:rFonts w:ascii="Times New Roman" w:hAnsi="Times New Roman"/>
                <w:b/>
                <w:sz w:val="22"/>
                <w:szCs w:val="22"/>
              </w:rPr>
            </w:pPr>
            <w:r w:rsidRPr="00EB4554">
              <w:rPr>
                <w:rFonts w:ascii="Times New Roman" w:hAnsi="Times New Roman"/>
                <w:b/>
                <w:sz w:val="22"/>
                <w:szCs w:val="22"/>
              </w:rPr>
              <w:t>Project title</w:t>
            </w:r>
          </w:p>
        </w:tc>
        <w:tc>
          <w:tcPr>
            <w:tcW w:w="10065" w:type="dxa"/>
            <w:gridSpan w:val="7"/>
            <w:vAlign w:val="center"/>
          </w:tcPr>
          <w:p w14:paraId="17D611AE" w14:textId="77777777" w:rsidR="000A5741" w:rsidRPr="00EB4554" w:rsidRDefault="000A5741" w:rsidP="00374B4C">
            <w:pPr>
              <w:widowControl w:val="0"/>
              <w:spacing w:before="60" w:after="60"/>
              <w:rPr>
                <w:rFonts w:ascii="Times New Roman" w:hAnsi="Times New Roman"/>
                <w:sz w:val="22"/>
                <w:szCs w:val="22"/>
              </w:rPr>
            </w:pPr>
          </w:p>
        </w:tc>
      </w:tr>
      <w:tr w:rsidR="00316BB6" w:rsidRPr="00EB4554" w14:paraId="6605EFE3" w14:textId="77777777" w:rsidTr="00316BB6">
        <w:trPr>
          <w:gridAfter w:val="1"/>
          <w:wAfter w:w="21" w:type="dxa"/>
          <w:cantSplit/>
        </w:trPr>
        <w:tc>
          <w:tcPr>
            <w:tcW w:w="2373" w:type="dxa"/>
            <w:shd w:val="pct5" w:color="auto" w:fill="FFFFFF"/>
            <w:vAlign w:val="center"/>
          </w:tcPr>
          <w:p w14:paraId="297E0168" w14:textId="6394D8BB"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Name of </w:t>
            </w:r>
            <w:r>
              <w:rPr>
                <w:rFonts w:ascii="Times New Roman" w:hAnsi="Times New Roman"/>
                <w:b/>
                <w:sz w:val="22"/>
                <w:szCs w:val="22"/>
              </w:rPr>
              <w:t>the expert</w:t>
            </w:r>
          </w:p>
        </w:tc>
        <w:tc>
          <w:tcPr>
            <w:tcW w:w="1134" w:type="dxa"/>
            <w:shd w:val="pct5" w:color="auto" w:fill="FFFFFF"/>
            <w:vAlign w:val="center"/>
          </w:tcPr>
          <w:p w14:paraId="6208B17F"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Country</w:t>
            </w:r>
          </w:p>
        </w:tc>
        <w:tc>
          <w:tcPr>
            <w:tcW w:w="1134" w:type="dxa"/>
            <w:shd w:val="pct5" w:color="auto" w:fill="FFFFFF"/>
            <w:vAlign w:val="center"/>
          </w:tcPr>
          <w:p w14:paraId="028E3041"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Overall </w:t>
            </w:r>
            <w:r>
              <w:rPr>
                <w:rFonts w:ascii="Times New Roman" w:hAnsi="Times New Roman"/>
                <w:b/>
                <w:sz w:val="22"/>
                <w:szCs w:val="22"/>
              </w:rPr>
              <w:t>contract</w:t>
            </w:r>
            <w:r w:rsidRPr="00EB4554">
              <w:rPr>
                <w:rFonts w:ascii="Times New Roman" w:hAnsi="Times New Roman"/>
                <w:b/>
                <w:sz w:val="22"/>
                <w:szCs w:val="22"/>
              </w:rPr>
              <w:t xml:space="preserve"> value (EUR)</w:t>
            </w:r>
            <w:r w:rsidRPr="00EB4554">
              <w:rPr>
                <w:rStyle w:val="EndnoteReference"/>
                <w:rFonts w:ascii="Times New Roman" w:hAnsi="Times New Roman"/>
                <w:b/>
                <w:sz w:val="22"/>
                <w:szCs w:val="22"/>
              </w:rPr>
              <w:endnoteReference w:id="5"/>
            </w:r>
          </w:p>
        </w:tc>
        <w:tc>
          <w:tcPr>
            <w:tcW w:w="1276" w:type="dxa"/>
            <w:shd w:val="pct5" w:color="auto" w:fill="FFFFFF"/>
            <w:vAlign w:val="center"/>
          </w:tcPr>
          <w:p w14:paraId="23DDDC4C" w14:textId="5A7B170A" w:rsidR="00316BB6" w:rsidRPr="00CE7F5C" w:rsidRDefault="00316BB6" w:rsidP="00374B4C">
            <w:pPr>
              <w:widowControl w:val="0"/>
              <w:spacing w:after="0"/>
              <w:jc w:val="center"/>
              <w:rPr>
                <w:rFonts w:ascii="Times New Roman" w:hAnsi="Times New Roman"/>
                <w:b/>
                <w:sz w:val="22"/>
                <w:szCs w:val="22"/>
                <w:vertAlign w:val="superscript"/>
              </w:rPr>
            </w:pPr>
            <w:r w:rsidRPr="00EB4554">
              <w:rPr>
                <w:rFonts w:ascii="Times New Roman" w:hAnsi="Times New Roman"/>
                <w:b/>
                <w:sz w:val="22"/>
                <w:szCs w:val="22"/>
              </w:rPr>
              <w:t xml:space="preserve">Proportion carried out by </w:t>
            </w:r>
            <w:r>
              <w:rPr>
                <w:rFonts w:ascii="Times New Roman" w:hAnsi="Times New Roman"/>
                <w:b/>
                <w:sz w:val="22"/>
                <w:szCs w:val="22"/>
              </w:rPr>
              <w:t>the expert</w:t>
            </w:r>
            <w:r w:rsidRPr="00EB4554">
              <w:rPr>
                <w:rFonts w:ascii="Times New Roman" w:hAnsi="Times New Roman"/>
                <w:b/>
                <w:sz w:val="22"/>
                <w:szCs w:val="22"/>
              </w:rPr>
              <w:t xml:space="preserve"> (%)</w:t>
            </w:r>
            <w:r>
              <w:rPr>
                <w:rStyle w:val="EndnoteReference"/>
                <w:rFonts w:ascii="Times New Roman" w:hAnsi="Times New Roman"/>
                <w:b/>
                <w:sz w:val="22"/>
                <w:szCs w:val="22"/>
              </w:rPr>
              <w:endnoteReference w:id="6"/>
            </w:r>
          </w:p>
        </w:tc>
        <w:tc>
          <w:tcPr>
            <w:tcW w:w="1843" w:type="dxa"/>
            <w:shd w:val="pct5" w:color="auto" w:fill="FFFFFF"/>
            <w:vAlign w:val="center"/>
          </w:tcPr>
          <w:p w14:paraId="1FC6E0EF"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Name of client</w:t>
            </w:r>
          </w:p>
        </w:tc>
        <w:tc>
          <w:tcPr>
            <w:tcW w:w="1559" w:type="dxa"/>
            <w:gridSpan w:val="2"/>
            <w:shd w:val="pct5" w:color="auto" w:fill="FFFFFF"/>
            <w:vAlign w:val="center"/>
          </w:tcPr>
          <w:p w14:paraId="2BB0045F"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Origin of funding</w:t>
            </w:r>
          </w:p>
        </w:tc>
        <w:tc>
          <w:tcPr>
            <w:tcW w:w="1276" w:type="dxa"/>
            <w:shd w:val="pct5" w:color="auto" w:fill="FFFFFF"/>
            <w:vAlign w:val="center"/>
          </w:tcPr>
          <w:p w14:paraId="1AA4784C"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Dates (start/end</w:t>
            </w:r>
            <w:r>
              <w:rPr>
                <w:rFonts w:ascii="Times New Roman" w:hAnsi="Times New Roman"/>
                <w:b/>
                <w:sz w:val="22"/>
                <w:szCs w:val="22"/>
              </w:rPr>
              <w:t>)</w:t>
            </w:r>
            <w:r>
              <w:rPr>
                <w:rStyle w:val="EndnoteReference"/>
                <w:rFonts w:ascii="Times New Roman" w:hAnsi="Times New Roman"/>
                <w:b/>
                <w:sz w:val="22"/>
                <w:szCs w:val="22"/>
              </w:rPr>
              <w:endnoteReference w:id="7"/>
            </w:r>
          </w:p>
        </w:tc>
        <w:tc>
          <w:tcPr>
            <w:tcW w:w="4090" w:type="dxa"/>
            <w:shd w:val="pct5" w:color="auto" w:fill="FFFFFF"/>
            <w:vAlign w:val="center"/>
          </w:tcPr>
          <w:p w14:paraId="32A7AF89"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Name of consortium members, if any</w:t>
            </w:r>
          </w:p>
        </w:tc>
      </w:tr>
      <w:tr w:rsidR="00316BB6" w:rsidRPr="00EB4554" w14:paraId="7741CB6E" w14:textId="77777777" w:rsidTr="00316BB6">
        <w:trPr>
          <w:gridAfter w:val="1"/>
          <w:wAfter w:w="21" w:type="dxa"/>
          <w:cantSplit/>
        </w:trPr>
        <w:tc>
          <w:tcPr>
            <w:tcW w:w="2373" w:type="dxa"/>
            <w:tcBorders>
              <w:bottom w:val="nil"/>
            </w:tcBorders>
            <w:vAlign w:val="center"/>
          </w:tcPr>
          <w:p w14:paraId="0CD0BE7F"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3F28B83F"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183125E0"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3086C5D0"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843" w:type="dxa"/>
            <w:tcBorders>
              <w:bottom w:val="nil"/>
            </w:tcBorders>
            <w:vAlign w:val="center"/>
          </w:tcPr>
          <w:p w14:paraId="141761C1"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559" w:type="dxa"/>
            <w:gridSpan w:val="2"/>
            <w:tcBorders>
              <w:bottom w:val="nil"/>
            </w:tcBorders>
            <w:vAlign w:val="center"/>
          </w:tcPr>
          <w:p w14:paraId="600DD40C"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0D8CAD46"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4090" w:type="dxa"/>
            <w:tcBorders>
              <w:bottom w:val="nil"/>
            </w:tcBorders>
            <w:vAlign w:val="center"/>
          </w:tcPr>
          <w:p w14:paraId="68E012E5"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r>
      <w:tr w:rsidR="000A5741" w:rsidRPr="00EB4554" w14:paraId="6FA09140" w14:textId="77777777" w:rsidTr="00374B4C">
        <w:trPr>
          <w:cantSplit/>
        </w:trPr>
        <w:tc>
          <w:tcPr>
            <w:tcW w:w="8894" w:type="dxa"/>
            <w:gridSpan w:val="6"/>
            <w:shd w:val="pct5" w:color="auto" w:fill="FFFFFF"/>
            <w:vAlign w:val="center"/>
          </w:tcPr>
          <w:p w14:paraId="32263EE9" w14:textId="77777777" w:rsidR="000A5741" w:rsidRPr="00EB4554" w:rsidRDefault="000A5741" w:rsidP="00374B4C">
            <w:pPr>
              <w:widowControl w:val="0"/>
              <w:spacing w:before="20" w:after="20"/>
              <w:jc w:val="center"/>
              <w:rPr>
                <w:rFonts w:ascii="Times New Roman" w:hAnsi="Times New Roman"/>
                <w:b/>
                <w:sz w:val="22"/>
                <w:szCs w:val="22"/>
              </w:rPr>
            </w:pPr>
            <w:r w:rsidRPr="00EB4554">
              <w:rPr>
                <w:rFonts w:ascii="Times New Roman" w:hAnsi="Times New Roman"/>
                <w:b/>
                <w:sz w:val="22"/>
                <w:szCs w:val="22"/>
              </w:rPr>
              <w:t>Detailed description of project</w:t>
            </w:r>
          </w:p>
        </w:tc>
        <w:tc>
          <w:tcPr>
            <w:tcW w:w="5812" w:type="dxa"/>
            <w:gridSpan w:val="4"/>
            <w:shd w:val="pct5" w:color="auto" w:fill="FFFFFF"/>
            <w:vAlign w:val="center"/>
          </w:tcPr>
          <w:p w14:paraId="0048458B" w14:textId="77777777" w:rsidR="000A5741" w:rsidRPr="00EB4554" w:rsidRDefault="000A5741" w:rsidP="00374B4C">
            <w:pPr>
              <w:widowControl w:val="0"/>
              <w:spacing w:before="20" w:after="20"/>
              <w:jc w:val="center"/>
              <w:rPr>
                <w:rFonts w:ascii="Times New Roman" w:hAnsi="Times New Roman"/>
                <w:b/>
                <w:sz w:val="22"/>
                <w:szCs w:val="22"/>
              </w:rPr>
            </w:pPr>
            <w:r w:rsidRPr="00EB4554">
              <w:rPr>
                <w:rFonts w:ascii="Times New Roman" w:hAnsi="Times New Roman"/>
                <w:b/>
                <w:sz w:val="22"/>
                <w:szCs w:val="22"/>
              </w:rPr>
              <w:t xml:space="preserve">Type </w:t>
            </w:r>
            <w:r>
              <w:rPr>
                <w:rFonts w:ascii="Times New Roman" w:hAnsi="Times New Roman"/>
                <w:b/>
                <w:sz w:val="22"/>
                <w:szCs w:val="22"/>
              </w:rPr>
              <w:t xml:space="preserve">and scope </w:t>
            </w:r>
            <w:r w:rsidRPr="00EB4554">
              <w:rPr>
                <w:rFonts w:ascii="Times New Roman" w:hAnsi="Times New Roman"/>
                <w:b/>
                <w:sz w:val="22"/>
                <w:szCs w:val="22"/>
              </w:rPr>
              <w:t>of services provided</w:t>
            </w:r>
            <w:r>
              <w:rPr>
                <w:rStyle w:val="EndnoteReference"/>
                <w:rFonts w:ascii="Times New Roman" w:hAnsi="Times New Roman"/>
                <w:b/>
                <w:sz w:val="22"/>
                <w:szCs w:val="22"/>
              </w:rPr>
              <w:endnoteReference w:id="8"/>
            </w:r>
          </w:p>
        </w:tc>
      </w:tr>
      <w:tr w:rsidR="000A5741" w:rsidRPr="00EB4554" w14:paraId="6B8442B1" w14:textId="77777777" w:rsidTr="00374B4C">
        <w:trPr>
          <w:cantSplit/>
        </w:trPr>
        <w:tc>
          <w:tcPr>
            <w:tcW w:w="8894" w:type="dxa"/>
            <w:gridSpan w:val="6"/>
            <w:tcBorders>
              <w:top w:val="nil"/>
            </w:tcBorders>
            <w:vAlign w:val="center"/>
          </w:tcPr>
          <w:p w14:paraId="7DF14773"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5812" w:type="dxa"/>
            <w:gridSpan w:val="4"/>
            <w:tcBorders>
              <w:top w:val="nil"/>
            </w:tcBorders>
            <w:vAlign w:val="center"/>
          </w:tcPr>
          <w:p w14:paraId="2C4EF11A"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r>
    </w:tbl>
    <w:p w14:paraId="072EA195" w14:textId="77777777" w:rsidR="008B192F" w:rsidRPr="00316BB6" w:rsidRDefault="008B192F" w:rsidP="002E4284">
      <w:pPr>
        <w:widowControl w:val="0"/>
        <w:tabs>
          <w:tab w:val="left" w:pos="360"/>
        </w:tabs>
        <w:spacing w:before="240"/>
        <w:jc w:val="both"/>
        <w:outlineLvl w:val="0"/>
        <w:rPr>
          <w:rFonts w:ascii="Times New Roman" w:hAnsi="Times New Roman"/>
          <w:b/>
          <w:color w:val="FF0000"/>
          <w:sz w:val="24"/>
          <w:szCs w:val="24"/>
        </w:rPr>
      </w:pPr>
      <w:r w:rsidRPr="0017401E">
        <w:rPr>
          <w:rFonts w:ascii="Times New Roman" w:hAnsi="Times New Roman"/>
          <w:b/>
          <w:sz w:val="24"/>
          <w:szCs w:val="24"/>
        </w:rPr>
        <w:lastRenderedPageBreak/>
        <w:t>7</w:t>
      </w:r>
      <w:r w:rsidRPr="00316BB6">
        <w:rPr>
          <w:rFonts w:ascii="Times New Roman" w:hAnsi="Times New Roman"/>
          <w:b/>
          <w:color w:val="FF0000"/>
          <w:sz w:val="24"/>
          <w:szCs w:val="24"/>
        </w:rPr>
        <w:tab/>
        <w:t>DECLARATIONS</w:t>
      </w:r>
    </w:p>
    <w:p w14:paraId="22F98B80" w14:textId="77777777" w:rsidR="008B192F" w:rsidRPr="0017401E" w:rsidRDefault="008B192F">
      <w:pPr>
        <w:keepLines/>
        <w:widowControl w:val="0"/>
        <w:spacing w:after="120"/>
        <w:jc w:val="both"/>
        <w:rPr>
          <w:rFonts w:ascii="Times New Roman" w:hAnsi="Times New Roman"/>
          <w:sz w:val="22"/>
          <w:szCs w:val="22"/>
        </w:rPr>
      </w:pPr>
      <w:r w:rsidRPr="00316BB6">
        <w:rPr>
          <w:rFonts w:ascii="Times New Roman" w:hAnsi="Times New Roman"/>
          <w:color w:val="FF0000"/>
          <w:sz w:val="22"/>
          <w:szCs w:val="22"/>
        </w:rPr>
        <w:t xml:space="preserve">As part of their </w:t>
      </w:r>
      <w:r w:rsidR="009E2C98" w:rsidRPr="00316BB6">
        <w:rPr>
          <w:rFonts w:ascii="Times New Roman" w:hAnsi="Times New Roman"/>
          <w:color w:val="FF0000"/>
          <w:sz w:val="22"/>
          <w:szCs w:val="22"/>
        </w:rPr>
        <w:t>tender</w:t>
      </w:r>
      <w:r w:rsidRPr="00316BB6">
        <w:rPr>
          <w:rFonts w:ascii="Times New Roman" w:hAnsi="Times New Roman"/>
          <w:color w:val="FF0000"/>
          <w:sz w:val="22"/>
          <w:szCs w:val="22"/>
        </w:rPr>
        <w:t xml:space="preserve">, each legal entity identified under point 1 of this </w:t>
      </w:r>
      <w:r w:rsidR="009E2C98" w:rsidRPr="00316BB6">
        <w:rPr>
          <w:rFonts w:ascii="Times New Roman" w:hAnsi="Times New Roman"/>
          <w:color w:val="FF0000"/>
          <w:sz w:val="22"/>
          <w:szCs w:val="22"/>
        </w:rPr>
        <w:t>tender</w:t>
      </w:r>
      <w:r w:rsidRPr="00316BB6">
        <w:rPr>
          <w:rFonts w:ascii="Times New Roman" w:hAnsi="Times New Roman"/>
          <w:color w:val="FF0000"/>
          <w:sz w:val="22"/>
          <w:szCs w:val="22"/>
        </w:rPr>
        <w:t>, including every consortium member, must submit a signed declaration using the attached format.</w:t>
      </w:r>
      <w:r w:rsidR="00DF4EE9" w:rsidRPr="00316BB6">
        <w:rPr>
          <w:rFonts w:ascii="Times New Roman" w:hAnsi="Times New Roman"/>
          <w:color w:val="FF0000"/>
          <w:sz w:val="22"/>
          <w:szCs w:val="22"/>
        </w:rPr>
        <w:t xml:space="preserve"> </w:t>
      </w:r>
      <w:r w:rsidRPr="00316BB6">
        <w:rPr>
          <w:rFonts w:ascii="Times New Roman" w:hAnsi="Times New Roman"/>
          <w:color w:val="FF0000"/>
          <w:sz w:val="22"/>
          <w:szCs w:val="22"/>
        </w:rPr>
        <w:t>The declaration may be in origi</w:t>
      </w:r>
      <w:r w:rsidRPr="0017401E">
        <w:rPr>
          <w:rFonts w:ascii="Times New Roman" w:hAnsi="Times New Roman"/>
          <w:sz w:val="22"/>
          <w:szCs w:val="22"/>
        </w:rPr>
        <w:t>nal or in copy. If copies are submitted</w:t>
      </w:r>
      <w:r w:rsidR="000E3942" w:rsidRPr="0017401E">
        <w:rPr>
          <w:rFonts w:ascii="Times New Roman" w:hAnsi="Times New Roman"/>
          <w:sz w:val="22"/>
          <w:szCs w:val="22"/>
        </w:rPr>
        <w:t>,</w:t>
      </w:r>
      <w:r w:rsidRPr="0017401E">
        <w:rPr>
          <w:rFonts w:ascii="Times New Roman" w:hAnsi="Times New Roman"/>
          <w:sz w:val="22"/>
          <w:szCs w:val="22"/>
        </w:rPr>
        <w:t xml:space="preserve"> the originals must be </w:t>
      </w:r>
      <w:r w:rsidR="000E3942" w:rsidRPr="0017401E">
        <w:rPr>
          <w:rFonts w:ascii="Times New Roman" w:hAnsi="Times New Roman"/>
          <w:sz w:val="22"/>
          <w:szCs w:val="22"/>
        </w:rPr>
        <w:t>sent</w:t>
      </w:r>
      <w:r w:rsidRPr="0017401E">
        <w:rPr>
          <w:rFonts w:ascii="Times New Roman" w:hAnsi="Times New Roman"/>
          <w:sz w:val="22"/>
          <w:szCs w:val="22"/>
        </w:rPr>
        <w:t xml:space="preserve"> to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uthority upon request.</w:t>
      </w:r>
    </w:p>
    <w:p w14:paraId="5A697415" w14:textId="1E90AB70" w:rsidR="00D54426" w:rsidRPr="0017401E" w:rsidRDefault="00D54426">
      <w:pPr>
        <w:keepLines/>
        <w:widowControl w:val="0"/>
        <w:spacing w:after="120"/>
        <w:jc w:val="both"/>
        <w:rPr>
          <w:rFonts w:ascii="Times New Roman" w:hAnsi="Times New Roman"/>
          <w:sz w:val="22"/>
          <w:szCs w:val="22"/>
        </w:rPr>
      </w:pPr>
      <w:r w:rsidRPr="0017401E">
        <w:rPr>
          <w:rFonts w:ascii="Times New Roman" w:hAnsi="Times New Roman"/>
          <w:sz w:val="22"/>
          <w:szCs w:val="22"/>
        </w:rPr>
        <w:t xml:space="preserve">Moreover, each legal entity identified under point 1 of this </w:t>
      </w:r>
      <w:r w:rsidR="00352AE4">
        <w:rPr>
          <w:rFonts w:ascii="Times New Roman" w:hAnsi="Times New Roman"/>
          <w:sz w:val="22"/>
          <w:szCs w:val="22"/>
        </w:rPr>
        <w:t>form</w:t>
      </w:r>
      <w:r w:rsidRPr="0017401E">
        <w:rPr>
          <w:rFonts w:ascii="Times New Roman" w:hAnsi="Times New Roman"/>
          <w:sz w:val="22"/>
          <w:szCs w:val="22"/>
        </w:rPr>
        <w:t xml:space="preserve">, including every consortium member, </w:t>
      </w:r>
      <w:r w:rsidR="00D74596" w:rsidRPr="0017401E">
        <w:rPr>
          <w:rFonts w:ascii="Times New Roman" w:hAnsi="Times New Roman"/>
          <w:sz w:val="22"/>
          <w:szCs w:val="22"/>
        </w:rPr>
        <w:t xml:space="preserve">and each capacity-providing entity (if any) </w:t>
      </w:r>
      <w:r w:rsidRPr="0017401E">
        <w:rPr>
          <w:rFonts w:ascii="Times New Roman" w:hAnsi="Times New Roman"/>
          <w:sz w:val="22"/>
          <w:szCs w:val="22"/>
        </w:rPr>
        <w:t>must submit a signed declaration o</w:t>
      </w:r>
      <w:r w:rsidR="007E007B">
        <w:rPr>
          <w:rFonts w:ascii="Times New Roman" w:hAnsi="Times New Roman"/>
          <w:sz w:val="22"/>
          <w:szCs w:val="22"/>
        </w:rPr>
        <w:t>n</w:t>
      </w:r>
      <w:r w:rsidRPr="0017401E">
        <w:rPr>
          <w:rFonts w:ascii="Times New Roman" w:hAnsi="Times New Roman"/>
          <w:sz w:val="22"/>
          <w:szCs w:val="22"/>
        </w:rPr>
        <w:t xml:space="preserve"> honour on exclusion and selection criteria </w:t>
      </w:r>
      <w:r w:rsidR="008F4F0A" w:rsidRPr="0017401E">
        <w:rPr>
          <w:rFonts w:ascii="Times New Roman" w:hAnsi="Times New Roman"/>
          <w:sz w:val="22"/>
          <w:szCs w:val="22"/>
        </w:rPr>
        <w:t>(form A14</w:t>
      </w:r>
      <w:r w:rsidRPr="0017401E">
        <w:rPr>
          <w:rFonts w:ascii="Times New Roman" w:hAnsi="Times New Roman"/>
          <w:sz w:val="22"/>
          <w:szCs w:val="22"/>
        </w:rPr>
        <w:t xml:space="preserve"> a</w:t>
      </w:r>
      <w:r w:rsidR="00EC0FCC">
        <w:rPr>
          <w:rFonts w:ascii="Times New Roman" w:hAnsi="Times New Roman"/>
          <w:sz w:val="22"/>
          <w:szCs w:val="22"/>
        </w:rPr>
        <w:t>ttached</w:t>
      </w:r>
      <w:r w:rsidRPr="0017401E">
        <w:rPr>
          <w:rFonts w:ascii="Times New Roman" w:hAnsi="Times New Roman"/>
          <w:sz w:val="22"/>
          <w:szCs w:val="22"/>
        </w:rPr>
        <w:t>).</w:t>
      </w:r>
    </w:p>
    <w:p w14:paraId="1A972784" w14:textId="77777777" w:rsidR="008B192F" w:rsidRPr="002649C0" w:rsidRDefault="008B192F" w:rsidP="00E95467">
      <w:pPr>
        <w:keepNext/>
        <w:tabs>
          <w:tab w:val="left" w:pos="360"/>
        </w:tabs>
        <w:spacing w:before="240"/>
        <w:jc w:val="both"/>
        <w:outlineLvl w:val="0"/>
        <w:rPr>
          <w:rFonts w:ascii="Times New Roman" w:hAnsi="Times New Roman"/>
          <w:b/>
          <w:sz w:val="24"/>
          <w:szCs w:val="24"/>
          <w:lang w:val="en-US"/>
        </w:rPr>
      </w:pPr>
      <w:r w:rsidRPr="0017401E">
        <w:rPr>
          <w:rFonts w:ascii="Times New Roman" w:hAnsi="Times New Roman"/>
          <w:b/>
          <w:sz w:val="24"/>
          <w:szCs w:val="24"/>
        </w:rPr>
        <w:t>8</w:t>
      </w:r>
      <w:r w:rsidRPr="0017401E">
        <w:rPr>
          <w:rFonts w:ascii="Times New Roman" w:hAnsi="Times New Roman"/>
          <w:b/>
          <w:sz w:val="24"/>
          <w:szCs w:val="24"/>
        </w:rPr>
        <w:tab/>
      </w:r>
      <w:proofErr w:type="gramStart"/>
      <w:r w:rsidRPr="0017401E">
        <w:rPr>
          <w:rFonts w:ascii="Times New Roman" w:hAnsi="Times New Roman"/>
          <w:b/>
          <w:sz w:val="24"/>
          <w:szCs w:val="24"/>
        </w:rPr>
        <w:t>STATEMENT</w:t>
      </w:r>
      <w:proofErr w:type="gramEnd"/>
    </w:p>
    <w:p w14:paraId="33D3BD48" w14:textId="7FD98BD2" w:rsidR="009E2C98" w:rsidRPr="0017401E" w:rsidRDefault="009E2C98" w:rsidP="009E2C98">
      <w:pPr>
        <w:keepNext/>
        <w:keepLines/>
        <w:widowControl w:val="0"/>
        <w:jc w:val="both"/>
        <w:rPr>
          <w:rFonts w:ascii="Times New Roman" w:hAnsi="Times New Roman"/>
          <w:sz w:val="22"/>
          <w:szCs w:val="22"/>
        </w:rPr>
      </w:pPr>
      <w:r w:rsidRPr="0017401E">
        <w:rPr>
          <w:rFonts w:ascii="Times New Roman" w:hAnsi="Times New Roman"/>
          <w:sz w:val="22"/>
          <w:szCs w:val="22"/>
        </w:rPr>
        <w:t xml:space="preserve">I, the undersigned, being the authorised signatory of the above tenderer (for </w:t>
      </w:r>
      <w:r w:rsidR="001204AA" w:rsidRPr="0017401E">
        <w:rPr>
          <w:rFonts w:ascii="Times New Roman" w:hAnsi="Times New Roman"/>
          <w:sz w:val="22"/>
          <w:szCs w:val="22"/>
        </w:rPr>
        <w:t xml:space="preserve">a </w:t>
      </w:r>
      <w:r w:rsidRPr="0017401E">
        <w:rPr>
          <w:rFonts w:ascii="Times New Roman" w:hAnsi="Times New Roman"/>
          <w:sz w:val="22"/>
          <w:szCs w:val="22"/>
        </w:rPr>
        <w:t xml:space="preserve">consortium, this must include all consortium members), hereby declare that </w:t>
      </w:r>
      <w:r w:rsidR="002649C0">
        <w:rPr>
          <w:rFonts w:ascii="Times New Roman" w:hAnsi="Times New Roman"/>
          <w:sz w:val="22"/>
          <w:szCs w:val="22"/>
        </w:rPr>
        <w:t>I</w:t>
      </w:r>
      <w:r w:rsidRPr="0017401E">
        <w:rPr>
          <w:rFonts w:ascii="Times New Roman" w:hAnsi="Times New Roman"/>
          <w:sz w:val="22"/>
          <w:szCs w:val="22"/>
        </w:rPr>
        <w:t xml:space="preserve"> have examined and accept without reserve or restriction the entire contents of the tender dossier for the tender procedure referred to above. We offer to provide the services requested in the tender dossier on the basis of the following documents, which comprise </w:t>
      </w:r>
      <w:r w:rsidR="002649C0">
        <w:rPr>
          <w:rFonts w:ascii="Times New Roman" w:hAnsi="Times New Roman"/>
          <w:sz w:val="22"/>
          <w:szCs w:val="22"/>
        </w:rPr>
        <w:t>my</w:t>
      </w:r>
      <w:r w:rsidRPr="0017401E">
        <w:rPr>
          <w:rFonts w:ascii="Times New Roman" w:hAnsi="Times New Roman"/>
          <w:sz w:val="22"/>
          <w:szCs w:val="22"/>
        </w:rPr>
        <w:t xml:space="preserve"> </w:t>
      </w:r>
      <w:r w:rsidR="0025365B">
        <w:rPr>
          <w:rFonts w:ascii="Times New Roman" w:hAnsi="Times New Roman"/>
          <w:sz w:val="22"/>
          <w:szCs w:val="22"/>
        </w:rPr>
        <w:t>t</w:t>
      </w:r>
      <w:r w:rsidRPr="0017401E">
        <w:rPr>
          <w:rFonts w:ascii="Times New Roman" w:hAnsi="Times New Roman"/>
          <w:sz w:val="22"/>
          <w:szCs w:val="22"/>
        </w:rPr>
        <w:t xml:space="preserve">echnical offer, and </w:t>
      </w:r>
      <w:r w:rsidR="002649C0">
        <w:rPr>
          <w:rFonts w:ascii="Times New Roman" w:hAnsi="Times New Roman"/>
          <w:sz w:val="22"/>
          <w:szCs w:val="22"/>
        </w:rPr>
        <w:t>my</w:t>
      </w:r>
      <w:r w:rsidRPr="0017401E">
        <w:rPr>
          <w:rFonts w:ascii="Times New Roman" w:hAnsi="Times New Roman"/>
          <w:sz w:val="22"/>
          <w:szCs w:val="22"/>
        </w:rPr>
        <w:t xml:space="preserve"> </w:t>
      </w:r>
      <w:r w:rsidR="0025365B">
        <w:rPr>
          <w:rFonts w:ascii="Times New Roman" w:hAnsi="Times New Roman"/>
          <w:sz w:val="22"/>
          <w:szCs w:val="22"/>
        </w:rPr>
        <w:t>f</w:t>
      </w:r>
      <w:r w:rsidRPr="0017401E">
        <w:rPr>
          <w:rFonts w:ascii="Times New Roman" w:hAnsi="Times New Roman"/>
          <w:sz w:val="22"/>
          <w:szCs w:val="22"/>
        </w:rPr>
        <w:t>inancial offer, which is submitted in a separate, sealed envelope:</w:t>
      </w:r>
    </w:p>
    <w:p w14:paraId="5D115430"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Organisation &amp; </w:t>
      </w:r>
      <w:r w:rsidR="0025365B">
        <w:rPr>
          <w:rFonts w:ascii="Times New Roman" w:hAnsi="Times New Roman"/>
          <w:sz w:val="22"/>
          <w:szCs w:val="22"/>
        </w:rPr>
        <w:t>m</w:t>
      </w:r>
      <w:r w:rsidRPr="0017401E">
        <w:rPr>
          <w:rFonts w:ascii="Times New Roman" w:hAnsi="Times New Roman"/>
          <w:sz w:val="22"/>
          <w:szCs w:val="22"/>
        </w:rPr>
        <w:t>ethodology</w:t>
      </w:r>
    </w:p>
    <w:p w14:paraId="7CD797E4" w14:textId="57D5EC53"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Key experts (comprising a list of the key expert and their CVs), if required</w:t>
      </w:r>
    </w:p>
    <w:p w14:paraId="75EAF997"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Tenderer’s declaration</w:t>
      </w:r>
      <w:r w:rsidR="00390A9B" w:rsidRPr="0017401E">
        <w:rPr>
          <w:rFonts w:ascii="Times New Roman" w:hAnsi="Times New Roman"/>
          <w:sz w:val="22"/>
          <w:szCs w:val="22"/>
        </w:rPr>
        <w:t>s</w:t>
      </w:r>
      <w:r w:rsidRPr="0017401E">
        <w:rPr>
          <w:rFonts w:ascii="Times New Roman" w:hAnsi="Times New Roman"/>
          <w:sz w:val="22"/>
          <w:szCs w:val="22"/>
        </w:rPr>
        <w:t xml:space="preserve"> (for </w:t>
      </w:r>
      <w:r w:rsidR="006E0933" w:rsidRPr="0017401E">
        <w:rPr>
          <w:rFonts w:ascii="Times New Roman" w:hAnsi="Times New Roman"/>
          <w:sz w:val="22"/>
          <w:szCs w:val="22"/>
        </w:rPr>
        <w:t xml:space="preserve">a </w:t>
      </w:r>
      <w:r w:rsidRPr="0017401E">
        <w:rPr>
          <w:rFonts w:ascii="Times New Roman" w:hAnsi="Times New Roman"/>
          <w:sz w:val="22"/>
          <w:szCs w:val="22"/>
        </w:rPr>
        <w:t xml:space="preserve">consortium, </w:t>
      </w:r>
      <w:r w:rsidR="00390A9B" w:rsidRPr="0017401E">
        <w:rPr>
          <w:rFonts w:ascii="Times New Roman" w:hAnsi="Times New Roman"/>
          <w:sz w:val="22"/>
          <w:szCs w:val="22"/>
        </w:rPr>
        <w:t xml:space="preserve">two </w:t>
      </w:r>
      <w:r w:rsidRPr="0017401E">
        <w:rPr>
          <w:rFonts w:ascii="Times New Roman" w:hAnsi="Times New Roman"/>
          <w:sz w:val="22"/>
          <w:szCs w:val="22"/>
        </w:rPr>
        <w:t xml:space="preserve">from </w:t>
      </w:r>
      <w:r w:rsidR="00FC7558" w:rsidRPr="0017401E">
        <w:rPr>
          <w:rFonts w:ascii="Times New Roman" w:hAnsi="Times New Roman"/>
          <w:sz w:val="22"/>
          <w:szCs w:val="22"/>
        </w:rPr>
        <w:t xml:space="preserve">each </w:t>
      </w:r>
      <w:r w:rsidRPr="0017401E">
        <w:rPr>
          <w:rFonts w:ascii="Times New Roman" w:hAnsi="Times New Roman"/>
          <w:sz w:val="22"/>
          <w:szCs w:val="22"/>
        </w:rPr>
        <w:t>consortium member)</w:t>
      </w:r>
    </w:p>
    <w:p w14:paraId="5276081F"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Statements of exclusivity and availability signed by each of the key experts, if required</w:t>
      </w:r>
    </w:p>
    <w:p w14:paraId="15226741"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Completed financial identification form (see Annex VI to the draft contract) providing details of the bank account into which payments under the proposed contract should be made in the event that we are awarded the contract (or the financial identification number or a copy of the financial identification form provided to the </w:t>
      </w:r>
      <w:r w:rsidR="0025365B">
        <w:rPr>
          <w:rFonts w:ascii="Times New Roman" w:hAnsi="Times New Roman"/>
          <w:sz w:val="22"/>
          <w:szCs w:val="22"/>
        </w:rPr>
        <w:t>c</w:t>
      </w:r>
      <w:r w:rsidRPr="0017401E">
        <w:rPr>
          <w:rFonts w:ascii="Times New Roman" w:hAnsi="Times New Roman"/>
          <w:sz w:val="22"/>
          <w:szCs w:val="22"/>
        </w:rPr>
        <w:t xml:space="preserve">ontracting </w:t>
      </w:r>
      <w:r w:rsidR="0025365B">
        <w:rPr>
          <w:rFonts w:ascii="Times New Roman" w:hAnsi="Times New Roman"/>
          <w:sz w:val="22"/>
          <w:szCs w:val="22"/>
        </w:rPr>
        <w:t>a</w:t>
      </w:r>
      <w:r w:rsidRPr="0017401E">
        <w:rPr>
          <w:rFonts w:ascii="Times New Roman" w:hAnsi="Times New Roman"/>
          <w:sz w:val="22"/>
          <w:szCs w:val="22"/>
        </w:rPr>
        <w:t>uthority on an earlier occasion, unless it has changed in the meantime)</w:t>
      </w:r>
    </w:p>
    <w:p w14:paraId="26679FAA" w14:textId="4756FD35"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color w:val="000000"/>
          <w:sz w:val="22"/>
          <w:szCs w:val="22"/>
        </w:rPr>
        <w:t>Documentary evidence of the technical and professional capacity according to the selection criteria specified in the contract notice.</w:t>
      </w:r>
    </w:p>
    <w:p w14:paraId="6E9FBA17" w14:textId="77777777" w:rsidR="00794063" w:rsidRDefault="00794063" w:rsidP="00794063">
      <w:pPr>
        <w:rPr>
          <w:rFonts w:ascii="Times New Roman" w:hAnsi="Times New Roman"/>
          <w:color w:val="000000"/>
          <w:sz w:val="22"/>
          <w:szCs w:val="22"/>
        </w:rPr>
      </w:pPr>
      <w:r w:rsidRPr="000C0BD8">
        <w:rPr>
          <w:rFonts w:ascii="Times New Roman" w:hAnsi="Times New Roman"/>
          <w:color w:val="000000"/>
          <w:sz w:val="22"/>
          <w:szCs w:val="22"/>
        </w:rPr>
        <w:t>Any subcontractor, including those only aiming at making available</w:t>
      </w:r>
      <w:r>
        <w:rPr>
          <w:rFonts w:ascii="Times New Roman" w:hAnsi="Times New Roman"/>
          <w:lang w:val="en-IE"/>
        </w:rPr>
        <w:t xml:space="preserve"> </w:t>
      </w:r>
      <w:r w:rsidRPr="000C0BD8">
        <w:rPr>
          <w:rFonts w:ascii="Times New Roman" w:hAnsi="Times New Roman"/>
          <w:color w:val="000000"/>
          <w:sz w:val="22"/>
          <w:szCs w:val="22"/>
        </w:rPr>
        <w:t>experts, are eligible and do not fall in any exclusion situation. All sub-contracting arrangements are mentioned in the organisation and methodology.</w:t>
      </w:r>
    </w:p>
    <w:p w14:paraId="00B30277" w14:textId="23BC1EDD" w:rsidR="009E2C98" w:rsidRDefault="009E2C98" w:rsidP="009E2C98">
      <w:pPr>
        <w:jc w:val="both"/>
        <w:rPr>
          <w:rFonts w:ascii="Times New Roman" w:hAnsi="Times New Roman"/>
          <w:sz w:val="22"/>
          <w:szCs w:val="22"/>
        </w:rPr>
      </w:pPr>
      <w:r w:rsidRPr="0017401E">
        <w:rPr>
          <w:rFonts w:ascii="Times New Roman" w:hAnsi="Times New Roman"/>
          <w:sz w:val="22"/>
          <w:szCs w:val="22"/>
        </w:rPr>
        <w:t xml:space="preserve">This tender is subject to acceptance within the validity period stipulated in clause 6 of the </w:t>
      </w:r>
      <w:r w:rsidR="0025365B">
        <w:rPr>
          <w:rFonts w:ascii="Times New Roman" w:hAnsi="Times New Roman"/>
          <w:sz w:val="22"/>
          <w:szCs w:val="22"/>
        </w:rPr>
        <w:t>i</w:t>
      </w:r>
      <w:r w:rsidRPr="0017401E">
        <w:rPr>
          <w:rFonts w:ascii="Times New Roman" w:hAnsi="Times New Roman"/>
          <w:sz w:val="22"/>
          <w:szCs w:val="22"/>
        </w:rPr>
        <w:t xml:space="preserve">nstructions to tenderers. </w:t>
      </w:r>
    </w:p>
    <w:p w14:paraId="6E723751" w14:textId="25DCF65F" w:rsidR="008B192F" w:rsidRPr="0017401E" w:rsidRDefault="005769F9">
      <w:pPr>
        <w:jc w:val="both"/>
        <w:rPr>
          <w:rFonts w:ascii="Times New Roman" w:hAnsi="Times New Roman"/>
          <w:color w:val="000000"/>
          <w:sz w:val="22"/>
          <w:szCs w:val="22"/>
        </w:rPr>
      </w:pPr>
      <w:r w:rsidRPr="002536BF">
        <w:rPr>
          <w:rFonts w:ascii="Times New Roman" w:hAnsi="Times New Roman"/>
          <w:color w:val="000000"/>
          <w:sz w:val="22"/>
          <w:szCs w:val="22"/>
        </w:rPr>
        <w:t xml:space="preserve">We </w:t>
      </w:r>
      <w:r>
        <w:rPr>
          <w:rFonts w:ascii="Times New Roman" w:hAnsi="Times New Roman"/>
          <w:color w:val="000000"/>
          <w:sz w:val="22"/>
          <w:szCs w:val="22"/>
        </w:rPr>
        <w:t>confirm that we, including all</w:t>
      </w:r>
      <w:r w:rsidRPr="003D7061">
        <w:rPr>
          <w:rFonts w:ascii="Times New Roman" w:hAnsi="Times New Roman"/>
          <w:color w:val="000000"/>
          <w:sz w:val="22"/>
          <w:szCs w:val="22"/>
        </w:rPr>
        <w:t xml:space="preserve"> </w:t>
      </w:r>
      <w:r>
        <w:rPr>
          <w:rFonts w:ascii="Times New Roman" w:hAnsi="Times New Roman"/>
          <w:color w:val="000000"/>
          <w:sz w:val="22"/>
          <w:szCs w:val="22"/>
        </w:rPr>
        <w:t xml:space="preserve">consortium members, subcontractors and experts are not </w:t>
      </w:r>
      <w:r w:rsidRPr="003D7061">
        <w:rPr>
          <w:rFonts w:ascii="Times New Roman" w:hAnsi="Times New Roman"/>
          <w:color w:val="000000"/>
          <w:sz w:val="22"/>
          <w:szCs w:val="22"/>
        </w:rPr>
        <w:t>in the lists of EU restrictive measure</w:t>
      </w:r>
      <w:r>
        <w:rPr>
          <w:rFonts w:ascii="Times New Roman" w:hAnsi="Times New Roman"/>
          <w:color w:val="000000"/>
          <w:sz w:val="22"/>
          <w:szCs w:val="22"/>
        </w:rPr>
        <w:t xml:space="preserve">s </w:t>
      </w:r>
      <w:r w:rsidRPr="00E17844">
        <w:rPr>
          <w:rFonts w:ascii="Times New Roman" w:hAnsi="Times New Roman"/>
          <w:color w:val="000000"/>
          <w:sz w:val="22"/>
          <w:szCs w:val="22"/>
        </w:rPr>
        <w:t>(</w:t>
      </w:r>
      <w:hyperlink r:id="rId17" w:history="1">
        <w:r w:rsidRPr="00E17844">
          <w:rPr>
            <w:rFonts w:ascii="Times New Roman" w:hAnsi="Times New Roman"/>
            <w:sz w:val="22"/>
          </w:rPr>
          <w:t>www.sanctionsmap.eu</w:t>
        </w:r>
      </w:hyperlink>
      <w:r w:rsidRPr="00E17844">
        <w:rPr>
          <w:rFonts w:ascii="Times New Roman" w:hAnsi="Times New Roman"/>
          <w:color w:val="000000"/>
          <w:sz w:val="22"/>
          <w:szCs w:val="22"/>
        </w:rPr>
        <w:t>)</w:t>
      </w:r>
      <w:r>
        <w:rPr>
          <w:rFonts w:ascii="Times New Roman" w:hAnsi="Times New Roman"/>
          <w:color w:val="000000"/>
          <w:sz w:val="22"/>
          <w:szCs w:val="22"/>
        </w:rPr>
        <w:t xml:space="preserve"> and w</w:t>
      </w:r>
      <w:r w:rsidRPr="002536BF">
        <w:rPr>
          <w:rFonts w:ascii="Times New Roman" w:hAnsi="Times New Roman"/>
          <w:color w:val="000000"/>
          <w:sz w:val="22"/>
          <w:szCs w:val="22"/>
        </w:rPr>
        <w:t xml:space="preserve">e </w:t>
      </w:r>
      <w:r>
        <w:rPr>
          <w:rFonts w:ascii="Times New Roman" w:hAnsi="Times New Roman"/>
          <w:color w:val="000000"/>
          <w:sz w:val="22"/>
          <w:szCs w:val="22"/>
        </w:rPr>
        <w:t>understand</w:t>
      </w:r>
      <w:r w:rsidRPr="002536BF">
        <w:rPr>
          <w:rFonts w:ascii="Times New Roman" w:hAnsi="Times New Roman"/>
          <w:color w:val="000000"/>
          <w:sz w:val="22"/>
          <w:szCs w:val="22"/>
        </w:rPr>
        <w:t xml:space="preserve"> that our tender </w:t>
      </w:r>
      <w:r>
        <w:rPr>
          <w:rFonts w:ascii="Times New Roman" w:hAnsi="Times New Roman"/>
          <w:color w:val="000000"/>
          <w:sz w:val="22"/>
          <w:szCs w:val="22"/>
        </w:rPr>
        <w:t>may</w:t>
      </w:r>
      <w:r w:rsidRPr="002536BF">
        <w:rPr>
          <w:rFonts w:ascii="Times New Roman" w:hAnsi="Times New Roman"/>
          <w:color w:val="000000"/>
          <w:sz w:val="22"/>
          <w:szCs w:val="22"/>
        </w:rPr>
        <w:t xml:space="preserve"> be </w:t>
      </w:r>
      <w:r>
        <w:rPr>
          <w:rFonts w:ascii="Times New Roman" w:hAnsi="Times New Roman"/>
          <w:color w:val="000000"/>
          <w:sz w:val="22"/>
          <w:szCs w:val="22"/>
        </w:rPr>
        <w:t>reject</w:t>
      </w:r>
      <w:r w:rsidRPr="002536BF">
        <w:rPr>
          <w:rFonts w:ascii="Times New Roman" w:hAnsi="Times New Roman"/>
          <w:color w:val="000000"/>
          <w:sz w:val="22"/>
          <w:szCs w:val="22"/>
        </w:rPr>
        <w:t>ed</w:t>
      </w:r>
      <w:r>
        <w:rPr>
          <w:rFonts w:ascii="Times New Roman" w:hAnsi="Times New Roman"/>
          <w:color w:val="000000"/>
          <w:sz w:val="22"/>
          <w:szCs w:val="22"/>
        </w:rPr>
        <w:t>, if proved the contrary.</w:t>
      </w:r>
      <w:r w:rsidR="005D4C06">
        <w:rPr>
          <w:rFonts w:ascii="Times New Roman" w:hAnsi="Times New Roman"/>
          <w:color w:val="000000"/>
          <w:sz w:val="22"/>
          <w:szCs w:val="22"/>
        </w:rPr>
        <w:t xml:space="preserve"> </w:t>
      </w:r>
      <w:r w:rsidR="008B192F" w:rsidRPr="0017401E">
        <w:rPr>
          <w:rFonts w:ascii="Times New Roman" w:hAnsi="Times New Roman"/>
          <w:color w:val="000000"/>
          <w:sz w:val="22"/>
          <w:szCs w:val="22"/>
        </w:rPr>
        <w:t xml:space="preserve">We </w:t>
      </w:r>
      <w:r w:rsidR="000E3942" w:rsidRPr="0017401E">
        <w:rPr>
          <w:rFonts w:ascii="Times New Roman" w:hAnsi="Times New Roman"/>
          <w:color w:val="000000"/>
          <w:sz w:val="22"/>
          <w:szCs w:val="22"/>
        </w:rPr>
        <w:t>understand</w:t>
      </w:r>
      <w:r w:rsidR="008B192F" w:rsidRPr="0017401E">
        <w:rPr>
          <w:rFonts w:ascii="Times New Roman" w:hAnsi="Times New Roman"/>
          <w:color w:val="000000"/>
          <w:sz w:val="22"/>
          <w:szCs w:val="22"/>
        </w:rPr>
        <w:t xml:space="preserve"> that our tender may be </w:t>
      </w:r>
      <w:r w:rsidR="00355491" w:rsidRPr="0017401E">
        <w:rPr>
          <w:rFonts w:ascii="Times New Roman" w:hAnsi="Times New Roman"/>
          <w:color w:val="000000"/>
          <w:sz w:val="22"/>
          <w:szCs w:val="22"/>
        </w:rPr>
        <w:t xml:space="preserve">rejected </w:t>
      </w:r>
      <w:r w:rsidR="008B192F" w:rsidRPr="0017401E">
        <w:rPr>
          <w:rFonts w:ascii="Times New Roman" w:hAnsi="Times New Roman"/>
          <w:color w:val="000000"/>
          <w:sz w:val="22"/>
          <w:szCs w:val="22"/>
        </w:rPr>
        <w:t>if we propose key</w:t>
      </w:r>
      <w:r w:rsidR="008241FF">
        <w:rPr>
          <w:rFonts w:ascii="Times New Roman" w:hAnsi="Times New Roman"/>
          <w:color w:val="000000"/>
          <w:sz w:val="22"/>
          <w:szCs w:val="22"/>
        </w:rPr>
        <w:t xml:space="preserve"> and non-key</w:t>
      </w:r>
      <w:r w:rsidR="008B192F" w:rsidRPr="0017401E">
        <w:rPr>
          <w:rFonts w:ascii="Times New Roman" w:hAnsi="Times New Roman"/>
          <w:color w:val="000000"/>
          <w:sz w:val="22"/>
          <w:szCs w:val="22"/>
        </w:rPr>
        <w:t xml:space="preserve"> experts who have been involved in preparing this project or </w:t>
      </w:r>
      <w:r w:rsidR="000E3942" w:rsidRPr="0017401E">
        <w:rPr>
          <w:rFonts w:ascii="Times New Roman" w:hAnsi="Times New Roman"/>
          <w:color w:val="000000"/>
          <w:sz w:val="22"/>
          <w:szCs w:val="22"/>
        </w:rPr>
        <w:t>employ</w:t>
      </w:r>
      <w:r w:rsidR="008B192F"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them</w:t>
      </w:r>
      <w:r w:rsidR="008B192F" w:rsidRPr="0017401E">
        <w:rPr>
          <w:rFonts w:ascii="Times New Roman" w:hAnsi="Times New Roman"/>
          <w:color w:val="000000"/>
          <w:sz w:val="22"/>
          <w:szCs w:val="22"/>
        </w:rPr>
        <w:t xml:space="preserve"> as advisers in the preparation of our tender</w:t>
      </w:r>
      <w:r w:rsidR="000E3942" w:rsidRPr="0017401E">
        <w:rPr>
          <w:rFonts w:ascii="Times New Roman" w:hAnsi="Times New Roman"/>
          <w:color w:val="000000"/>
          <w:sz w:val="22"/>
          <w:szCs w:val="22"/>
        </w:rPr>
        <w:t>.</w:t>
      </w:r>
      <w:r w:rsidR="008B192F"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We also understand</w:t>
      </w:r>
      <w:r w:rsidR="008B192F" w:rsidRPr="0017401E">
        <w:rPr>
          <w:rFonts w:ascii="Times New Roman" w:hAnsi="Times New Roman"/>
          <w:color w:val="000000"/>
          <w:sz w:val="22"/>
          <w:szCs w:val="22"/>
        </w:rPr>
        <w:t xml:space="preserve"> that </w:t>
      </w:r>
      <w:r w:rsidR="000E3942" w:rsidRPr="0017401E">
        <w:rPr>
          <w:rFonts w:ascii="Times New Roman" w:hAnsi="Times New Roman"/>
          <w:color w:val="000000"/>
          <w:sz w:val="22"/>
          <w:szCs w:val="22"/>
        </w:rPr>
        <w:t xml:space="preserve">this </w:t>
      </w:r>
      <w:r w:rsidR="008B192F" w:rsidRPr="0017401E">
        <w:rPr>
          <w:rFonts w:ascii="Times New Roman" w:hAnsi="Times New Roman"/>
          <w:color w:val="000000"/>
          <w:sz w:val="22"/>
          <w:szCs w:val="22"/>
        </w:rPr>
        <w:t xml:space="preserve">may </w:t>
      </w:r>
      <w:r w:rsidR="000E3942" w:rsidRPr="0017401E">
        <w:rPr>
          <w:rFonts w:ascii="Times New Roman" w:hAnsi="Times New Roman"/>
          <w:color w:val="000000"/>
          <w:sz w:val="22"/>
          <w:szCs w:val="22"/>
        </w:rPr>
        <w:t xml:space="preserve">mean </w:t>
      </w:r>
      <w:r w:rsidR="008B192F" w:rsidRPr="0017401E">
        <w:rPr>
          <w:rFonts w:ascii="Times New Roman" w:hAnsi="Times New Roman"/>
          <w:color w:val="000000"/>
          <w:sz w:val="22"/>
          <w:szCs w:val="22"/>
        </w:rPr>
        <w:t xml:space="preserve">exclusion from other tender procedures and contracts funded by the </w:t>
      </w:r>
      <w:r w:rsidR="004258D4" w:rsidRPr="0017401E">
        <w:rPr>
          <w:rFonts w:ascii="Times New Roman" w:hAnsi="Times New Roman"/>
          <w:color w:val="000000"/>
          <w:sz w:val="22"/>
          <w:szCs w:val="22"/>
        </w:rPr>
        <w:t>EU</w:t>
      </w:r>
      <w:r w:rsidR="00DF6731" w:rsidRPr="0017401E">
        <w:rPr>
          <w:rFonts w:ascii="Times New Roman" w:hAnsi="Times New Roman"/>
          <w:color w:val="000000"/>
          <w:sz w:val="22"/>
          <w:szCs w:val="22"/>
        </w:rPr>
        <w:t>/EDF</w:t>
      </w:r>
      <w:r w:rsidR="008B192F" w:rsidRPr="0017401E">
        <w:rPr>
          <w:rFonts w:ascii="Times New Roman" w:hAnsi="Times New Roman"/>
          <w:color w:val="000000"/>
          <w:sz w:val="22"/>
          <w:szCs w:val="22"/>
        </w:rPr>
        <w:t>.</w:t>
      </w:r>
    </w:p>
    <w:p w14:paraId="2EC0FF16" w14:textId="0FF5DB8F" w:rsidR="008B192F" w:rsidRDefault="008B192F">
      <w:pPr>
        <w:jc w:val="both"/>
        <w:rPr>
          <w:rFonts w:ascii="Times New Roman" w:hAnsi="Times New Roman"/>
          <w:color w:val="000000"/>
          <w:sz w:val="22"/>
          <w:szCs w:val="22"/>
        </w:rPr>
      </w:pPr>
      <w:r w:rsidRPr="0017401E">
        <w:rPr>
          <w:rFonts w:ascii="Times New Roman" w:hAnsi="Times New Roman"/>
          <w:color w:val="000000"/>
          <w:sz w:val="22"/>
          <w:szCs w:val="22"/>
        </w:rPr>
        <w:lastRenderedPageBreak/>
        <w:t xml:space="preserve">We are fully aware that, </w:t>
      </w:r>
      <w:r w:rsidR="000E3942" w:rsidRPr="0017401E">
        <w:rPr>
          <w:rFonts w:ascii="Times New Roman" w:hAnsi="Times New Roman"/>
          <w:color w:val="000000"/>
          <w:sz w:val="22"/>
          <w:szCs w:val="22"/>
        </w:rPr>
        <w:t>for</w:t>
      </w:r>
      <w:r w:rsidRPr="0017401E">
        <w:rPr>
          <w:rFonts w:ascii="Times New Roman" w:hAnsi="Times New Roman"/>
          <w:color w:val="000000"/>
          <w:sz w:val="22"/>
          <w:szCs w:val="22"/>
        </w:rPr>
        <w:t xml:space="preserve"> </w:t>
      </w:r>
      <w:r w:rsidR="001204AA" w:rsidRPr="0017401E">
        <w:rPr>
          <w:rFonts w:ascii="Times New Roman" w:hAnsi="Times New Roman"/>
          <w:color w:val="000000"/>
          <w:sz w:val="22"/>
          <w:szCs w:val="22"/>
        </w:rPr>
        <w:t xml:space="preserve">a </w:t>
      </w:r>
      <w:r w:rsidRPr="0017401E">
        <w:rPr>
          <w:rFonts w:ascii="Times New Roman" w:hAnsi="Times New Roman"/>
          <w:color w:val="000000"/>
          <w:sz w:val="22"/>
          <w:szCs w:val="22"/>
        </w:rPr>
        <w:t xml:space="preserve">consortium, the composition of the consortium cannot be </w:t>
      </w:r>
      <w:r w:rsidR="000E3942" w:rsidRPr="0017401E">
        <w:rPr>
          <w:rFonts w:ascii="Times New Roman" w:hAnsi="Times New Roman"/>
          <w:color w:val="000000"/>
          <w:sz w:val="22"/>
          <w:szCs w:val="22"/>
        </w:rPr>
        <w:t>changed</w:t>
      </w:r>
      <w:r w:rsidRPr="0017401E">
        <w:rPr>
          <w:rFonts w:ascii="Times New Roman" w:hAnsi="Times New Roman"/>
          <w:color w:val="000000"/>
          <w:sz w:val="22"/>
          <w:szCs w:val="22"/>
        </w:rPr>
        <w:t xml:space="preserve"> in the course of the tender procedure</w:t>
      </w:r>
      <w:r w:rsidR="00F31A3E" w:rsidRPr="0017401E">
        <w:rPr>
          <w:rFonts w:ascii="Times New Roman" w:hAnsi="Times New Roman"/>
          <w:color w:val="000000"/>
          <w:sz w:val="22"/>
          <w:szCs w:val="22"/>
        </w:rPr>
        <w:t xml:space="preserve">, unless the </w:t>
      </w:r>
      <w:r w:rsidR="00BA7961">
        <w:rPr>
          <w:rFonts w:ascii="Times New Roman" w:hAnsi="Times New Roman"/>
          <w:color w:val="000000"/>
          <w:sz w:val="22"/>
          <w:szCs w:val="22"/>
        </w:rPr>
        <w:t>c</w:t>
      </w:r>
      <w:r w:rsidR="00F31A3E"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00F31A3E" w:rsidRPr="0017401E">
        <w:rPr>
          <w:rFonts w:ascii="Times New Roman" w:hAnsi="Times New Roman"/>
          <w:color w:val="000000"/>
          <w:sz w:val="22"/>
          <w:szCs w:val="22"/>
        </w:rPr>
        <w:t>uthority has given its prior approval in writing</w:t>
      </w:r>
      <w:r w:rsidRPr="0017401E">
        <w:rPr>
          <w:rFonts w:ascii="Times New Roman" w:hAnsi="Times New Roman"/>
          <w:color w:val="000000"/>
          <w:sz w:val="22"/>
          <w:szCs w:val="22"/>
        </w:rPr>
        <w:t>.</w:t>
      </w:r>
      <w:r w:rsidR="00DF4EE9" w:rsidRPr="0017401E">
        <w:rPr>
          <w:rFonts w:ascii="Times New Roman" w:hAnsi="Times New Roman"/>
          <w:color w:val="000000"/>
          <w:sz w:val="22"/>
          <w:szCs w:val="22"/>
        </w:rPr>
        <w:t xml:space="preserve"> </w:t>
      </w:r>
      <w:r w:rsidRPr="0017401E">
        <w:rPr>
          <w:rFonts w:ascii="Times New Roman" w:hAnsi="Times New Roman"/>
          <w:color w:val="000000"/>
          <w:sz w:val="22"/>
          <w:szCs w:val="22"/>
        </w:rPr>
        <w:t xml:space="preserve">We are also aware that the consortium members have joint and several liability towards the </w:t>
      </w:r>
      <w:r w:rsidR="00BA7961">
        <w:rPr>
          <w:rFonts w:ascii="Times New Roman" w:hAnsi="Times New Roman"/>
          <w:color w:val="000000"/>
          <w:sz w:val="22"/>
          <w:szCs w:val="22"/>
        </w:rPr>
        <w:t>c</w:t>
      </w:r>
      <w:r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Pr="0017401E">
        <w:rPr>
          <w:rFonts w:ascii="Times New Roman" w:hAnsi="Times New Roman"/>
          <w:color w:val="000000"/>
          <w:sz w:val="22"/>
          <w:szCs w:val="22"/>
        </w:rPr>
        <w:t>uthority concerning participation in the above tender procedure and any contract awarded to us as a result of it.</w:t>
      </w:r>
    </w:p>
    <w:p w14:paraId="65F4AA0E" w14:textId="6574D0C5" w:rsidR="008241FF" w:rsidRPr="0017401E" w:rsidRDefault="008241FF">
      <w:pPr>
        <w:jc w:val="both"/>
        <w:rPr>
          <w:rFonts w:ascii="Times New Roman" w:hAnsi="Times New Roman"/>
          <w:color w:val="000000"/>
          <w:sz w:val="22"/>
          <w:szCs w:val="22"/>
        </w:rPr>
      </w:pPr>
      <w:r>
        <w:rPr>
          <w:rFonts w:ascii="Times New Roman" w:hAnsi="Times New Roman"/>
          <w:color w:val="000000"/>
          <w:sz w:val="22"/>
          <w:szCs w:val="22"/>
        </w:rPr>
        <w:t>We confirm that any key or non-key expert proposed in this tender procedure will either be employed or otherwise legally contracted, directly or indirectly, by the candidate (or, for a consortium, by a member of the consortium). Where any key or non-key experts proposed in this tender procedure will not be directly contracted or employed by the candidate (or, for a consortium, by a member of the consortium) but through a third party, the latter is a subcontractor. As such, the latter will be subject to all sub-contracting conditions applicable to this tender procedure, including eligibility and non-exclusion situation. We undertake to declare all such cases of sub-contracting in the Organisation &amp; Methodology.</w:t>
      </w:r>
    </w:p>
    <w:p w14:paraId="3D06BA25" w14:textId="77777777" w:rsidR="00025ECB" w:rsidRPr="0017401E" w:rsidRDefault="00025ECB" w:rsidP="00025ECB">
      <w:pPr>
        <w:jc w:val="both"/>
        <w:rPr>
          <w:rFonts w:ascii="Times New Roman" w:hAnsi="Times New Roman"/>
          <w:color w:val="000000"/>
          <w:sz w:val="22"/>
          <w:szCs w:val="22"/>
        </w:rPr>
      </w:pPr>
      <w:r w:rsidRPr="0017401E">
        <w:rPr>
          <w:rFonts w:ascii="Times New Roman" w:hAnsi="Times New Roman"/>
          <w:color w:val="000000"/>
          <w:sz w:val="22"/>
          <w:szCs w:val="22"/>
        </w:rPr>
        <w:t>We understand that entities upon whose capacity we rely with regard to economic and financial criteria, become jointly and severally liable for the performance of the contract.</w:t>
      </w:r>
    </w:p>
    <w:p w14:paraId="461FFE66" w14:textId="77777777" w:rsidR="00025ECB" w:rsidRPr="0017401E" w:rsidRDefault="00025ECB">
      <w:pPr>
        <w:jc w:val="both"/>
        <w:rPr>
          <w:rFonts w:ascii="Times New Roman" w:hAnsi="Times New Roman"/>
          <w:color w:val="000000"/>
          <w:sz w:val="22"/>
          <w:szCs w:val="22"/>
        </w:rPr>
      </w:pPr>
    </w:p>
    <w:p w14:paraId="546F6A8B" w14:textId="77777777" w:rsidR="008B192F" w:rsidRPr="0017401E" w:rsidRDefault="008B192F" w:rsidP="00E95467">
      <w:pPr>
        <w:jc w:val="both"/>
        <w:outlineLvl w:val="0"/>
        <w:rPr>
          <w:rFonts w:ascii="Times New Roman" w:hAnsi="Times New Roman"/>
          <w:color w:val="000000"/>
          <w:sz w:val="22"/>
          <w:szCs w:val="22"/>
        </w:rPr>
      </w:pPr>
      <w:r w:rsidRPr="0017401E">
        <w:rPr>
          <w:rFonts w:ascii="Times New Roman" w:hAnsi="Times New Roman"/>
          <w:color w:val="000000"/>
          <w:sz w:val="22"/>
          <w:szCs w:val="22"/>
        </w:rPr>
        <w:t xml:space="preserve">Signed on behalf of the </w:t>
      </w:r>
      <w:r w:rsidR="0025365B">
        <w:rPr>
          <w:rFonts w:ascii="Times New Roman" w:hAnsi="Times New Roman"/>
          <w:color w:val="000000"/>
          <w:sz w:val="22"/>
          <w:szCs w:val="22"/>
        </w:rPr>
        <w:t>t</w:t>
      </w:r>
      <w:r w:rsidR="00FF651B" w:rsidRPr="0017401E">
        <w:rPr>
          <w:rFonts w:ascii="Times New Roman" w:hAnsi="Times New Roman"/>
          <w:color w:val="000000"/>
          <w:sz w:val="22"/>
          <w:szCs w:val="22"/>
        </w:rPr>
        <w:t>enderer</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8B192F" w:rsidRPr="0017401E" w14:paraId="7F9B1488"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5157280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Name</w:t>
            </w:r>
          </w:p>
        </w:tc>
        <w:tc>
          <w:tcPr>
            <w:tcW w:w="4387" w:type="dxa"/>
            <w:tcBorders>
              <w:top w:val="single" w:sz="6" w:space="0" w:color="000000"/>
              <w:left w:val="single" w:sz="6" w:space="0" w:color="000000"/>
              <w:bottom w:val="single" w:sz="6" w:space="0" w:color="000000"/>
              <w:right w:val="single" w:sz="6" w:space="0" w:color="000000"/>
            </w:tcBorders>
          </w:tcPr>
          <w:p w14:paraId="17A71346"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7EB2B9F3"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7B6F96C5"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Signature</w:t>
            </w:r>
          </w:p>
        </w:tc>
        <w:tc>
          <w:tcPr>
            <w:tcW w:w="4387" w:type="dxa"/>
            <w:tcBorders>
              <w:top w:val="single" w:sz="6" w:space="0" w:color="000000"/>
              <w:left w:val="single" w:sz="6" w:space="0" w:color="000000"/>
              <w:bottom w:val="single" w:sz="6" w:space="0" w:color="000000"/>
              <w:right w:val="single" w:sz="6" w:space="0" w:color="000000"/>
            </w:tcBorders>
          </w:tcPr>
          <w:p w14:paraId="02F7FD07"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5BA996B0"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2994994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Date</w:t>
            </w:r>
          </w:p>
        </w:tc>
        <w:tc>
          <w:tcPr>
            <w:tcW w:w="4387" w:type="dxa"/>
            <w:tcBorders>
              <w:top w:val="single" w:sz="6" w:space="0" w:color="000000"/>
              <w:left w:val="single" w:sz="6" w:space="0" w:color="000000"/>
              <w:bottom w:val="single" w:sz="6" w:space="0" w:color="000000"/>
              <w:right w:val="single" w:sz="6" w:space="0" w:color="000000"/>
            </w:tcBorders>
          </w:tcPr>
          <w:p w14:paraId="44C8852B" w14:textId="77777777" w:rsidR="008B192F" w:rsidRPr="0017401E" w:rsidRDefault="008B192F" w:rsidP="00F305AA">
            <w:pPr>
              <w:spacing w:before="120" w:after="120"/>
              <w:rPr>
                <w:rFonts w:ascii="Times New Roman" w:hAnsi="Times New Roman"/>
                <w:b/>
                <w:color w:val="000000"/>
                <w:sz w:val="22"/>
                <w:szCs w:val="22"/>
              </w:rPr>
            </w:pPr>
          </w:p>
        </w:tc>
      </w:tr>
    </w:tbl>
    <w:p w14:paraId="1406D680" w14:textId="77777777" w:rsidR="008B192F" w:rsidRPr="0017401E" w:rsidRDefault="008B192F" w:rsidP="00910296">
      <w:pPr>
        <w:widowControl w:val="0"/>
        <w:spacing w:after="120"/>
        <w:jc w:val="both"/>
        <w:rPr>
          <w:rFonts w:ascii="Times New Roman" w:hAnsi="Times New Roman"/>
          <w:sz w:val="22"/>
          <w:szCs w:val="22"/>
        </w:rPr>
      </w:pPr>
    </w:p>
    <w:p w14:paraId="655FA9F0" w14:textId="77777777" w:rsidR="008B192F" w:rsidRPr="0017401E" w:rsidRDefault="008B192F" w:rsidP="002E4284">
      <w:pPr>
        <w:framePr w:w="9917" w:wrap="auto" w:hAnchor="text"/>
        <w:widowControl w:val="0"/>
        <w:spacing w:after="120"/>
        <w:jc w:val="both"/>
        <w:rPr>
          <w:rFonts w:ascii="Times New Roman" w:hAnsi="Times New Roman"/>
          <w:sz w:val="22"/>
          <w:szCs w:val="22"/>
        </w:rPr>
        <w:sectPr w:rsidR="008B192F" w:rsidRPr="0017401E" w:rsidSect="00A35971">
          <w:footerReference w:type="default" r:id="rId18"/>
          <w:footerReference w:type="first" r:id="rId19"/>
          <w:endnotePr>
            <w:numFmt w:val="decimal"/>
          </w:endnotePr>
          <w:pgSz w:w="16840" w:h="11907" w:orient="landscape" w:code="9"/>
          <w:pgMar w:top="1134" w:right="1134" w:bottom="1134" w:left="1134" w:header="567" w:footer="567" w:gutter="0"/>
          <w:cols w:space="720"/>
          <w:titlePg/>
        </w:sectPr>
      </w:pPr>
    </w:p>
    <w:p w14:paraId="22075A4B" w14:textId="77777777" w:rsidR="008B192F" w:rsidRPr="0017401E" w:rsidRDefault="008B192F" w:rsidP="00F305AA">
      <w:pPr>
        <w:pStyle w:val="BodyText"/>
        <w:keepNext w:val="0"/>
        <w:rPr>
          <w:rFonts w:ascii="Times New Roman" w:hAnsi="Times New Roman"/>
          <w:sz w:val="22"/>
          <w:szCs w:val="22"/>
        </w:rPr>
      </w:pPr>
      <w:r w:rsidRPr="0017401E">
        <w:rPr>
          <w:rFonts w:ascii="Times New Roman" w:hAnsi="Times New Roman"/>
          <w:sz w:val="22"/>
          <w:szCs w:val="22"/>
        </w:rPr>
        <w:lastRenderedPageBreak/>
        <w:t xml:space="preserve">FORMAT </w:t>
      </w:r>
      <w:r w:rsidR="00F522B4" w:rsidRPr="0017401E">
        <w:rPr>
          <w:rFonts w:ascii="Times New Roman" w:hAnsi="Times New Roman"/>
          <w:sz w:val="22"/>
          <w:szCs w:val="22"/>
        </w:rPr>
        <w:t>F</w:t>
      </w:r>
      <w:r w:rsidRPr="0017401E">
        <w:rPr>
          <w:rFonts w:ascii="Times New Roman" w:hAnsi="Times New Roman"/>
          <w:sz w:val="22"/>
          <w:szCs w:val="22"/>
        </w:rPr>
        <w:t>O</w:t>
      </w:r>
      <w:r w:rsidR="00F522B4" w:rsidRPr="0017401E">
        <w:rPr>
          <w:rFonts w:ascii="Times New Roman" w:hAnsi="Times New Roman"/>
          <w:sz w:val="22"/>
          <w:szCs w:val="22"/>
        </w:rPr>
        <w:t>R</w:t>
      </w:r>
      <w:r w:rsidRPr="0017401E">
        <w:rPr>
          <w:rFonts w:ascii="Times New Roman" w:hAnsi="Times New Roman"/>
          <w:sz w:val="22"/>
          <w:szCs w:val="22"/>
        </w:rPr>
        <w:t xml:space="preserve"> THE DECLARATION REFERRED TO IN POINT 7</w:t>
      </w:r>
      <w:r w:rsidRPr="0017401E">
        <w:rPr>
          <w:rFonts w:ascii="Times New Roman" w:hAnsi="Times New Roman"/>
          <w:sz w:val="22"/>
          <w:szCs w:val="22"/>
        </w:rPr>
        <w:br/>
        <w:t xml:space="preserve">OF THE </w:t>
      </w:r>
      <w:r w:rsidR="00067D67" w:rsidRPr="0017401E">
        <w:rPr>
          <w:rFonts w:ascii="Times New Roman" w:hAnsi="Times New Roman"/>
          <w:sz w:val="22"/>
          <w:szCs w:val="22"/>
        </w:rPr>
        <w:t>TENDER SUBMISSION</w:t>
      </w:r>
      <w:r w:rsidRPr="0017401E">
        <w:rPr>
          <w:rFonts w:ascii="Times New Roman" w:hAnsi="Times New Roman"/>
          <w:sz w:val="22"/>
          <w:szCs w:val="22"/>
        </w:rPr>
        <w:t xml:space="preserve"> FORM</w:t>
      </w:r>
      <w:r w:rsidRPr="0017401E">
        <w:rPr>
          <w:rFonts w:ascii="Times New Roman" w:hAnsi="Times New Roman"/>
          <w:sz w:val="22"/>
          <w:szCs w:val="22"/>
        </w:rPr>
        <w:br/>
        <w:t>To be submitted on the headed notepaper of the legal entity concerned</w:t>
      </w:r>
    </w:p>
    <w:p w14:paraId="0F1FBDA0" w14:textId="77777777" w:rsidR="008B192F" w:rsidRPr="0017401E" w:rsidRDefault="008B192F" w:rsidP="00F305AA">
      <w:pPr>
        <w:widowControl w:val="0"/>
        <w:spacing w:after="120"/>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Date</w:t>
      </w:r>
      <w:r w:rsidRPr="0017401E">
        <w:rPr>
          <w:rFonts w:ascii="Times New Roman" w:hAnsi="Times New Roman"/>
          <w:sz w:val="22"/>
          <w:szCs w:val="22"/>
        </w:rPr>
        <w:t>&gt;</w:t>
      </w:r>
    </w:p>
    <w:p w14:paraId="4FBA5673" w14:textId="77777777" w:rsidR="008B192F" w:rsidRPr="0017401E" w:rsidRDefault="008B192F" w:rsidP="00F305AA">
      <w:pPr>
        <w:widowControl w:val="0"/>
        <w:spacing w:after="120"/>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 xml:space="preserve">Name and address of the </w:t>
      </w:r>
      <w:r w:rsidR="0025365B">
        <w:rPr>
          <w:rFonts w:ascii="Times New Roman" w:hAnsi="Times New Roman"/>
          <w:sz w:val="22"/>
          <w:szCs w:val="22"/>
          <w:highlight w:val="yellow"/>
        </w:rPr>
        <w:t>c</w:t>
      </w:r>
      <w:r w:rsidRPr="0017401E">
        <w:rPr>
          <w:rFonts w:ascii="Times New Roman" w:hAnsi="Times New Roman"/>
          <w:sz w:val="22"/>
          <w:szCs w:val="22"/>
          <w:highlight w:val="yellow"/>
        </w:rPr>
        <w:t xml:space="preserve">ontracting </w:t>
      </w:r>
      <w:r w:rsidR="0025365B">
        <w:rPr>
          <w:rFonts w:ascii="Times New Roman" w:hAnsi="Times New Roman"/>
          <w:sz w:val="22"/>
          <w:szCs w:val="22"/>
          <w:highlight w:val="yellow"/>
        </w:rPr>
        <w:t>a</w:t>
      </w:r>
      <w:r w:rsidRPr="0017401E">
        <w:rPr>
          <w:rFonts w:ascii="Times New Roman" w:hAnsi="Times New Roman"/>
          <w:sz w:val="22"/>
          <w:szCs w:val="22"/>
          <w:highlight w:val="yellow"/>
        </w:rPr>
        <w:t xml:space="preserve">uthority </w:t>
      </w:r>
      <w:r w:rsidR="00EB4554" w:rsidRPr="0017401E">
        <w:rPr>
          <w:rFonts w:ascii="Times New Roman" w:hAnsi="Times New Roman"/>
          <w:sz w:val="22"/>
          <w:szCs w:val="22"/>
          <w:highlight w:val="yellow"/>
        </w:rPr>
        <w:t>—</w:t>
      </w:r>
      <w:r w:rsidRPr="0017401E">
        <w:rPr>
          <w:rFonts w:ascii="Times New Roman" w:hAnsi="Times New Roman"/>
          <w:sz w:val="22"/>
          <w:szCs w:val="22"/>
          <w:highlight w:val="yellow"/>
        </w:rPr>
        <w:t xml:space="preserve"> see points </w:t>
      </w:r>
      <w:r w:rsidR="00067D67" w:rsidRPr="0017401E">
        <w:rPr>
          <w:rFonts w:ascii="Times New Roman" w:hAnsi="Times New Roman"/>
          <w:sz w:val="22"/>
          <w:szCs w:val="22"/>
          <w:highlight w:val="yellow"/>
        </w:rPr>
        <w:t>8</w:t>
      </w:r>
      <w:r w:rsidRPr="0017401E">
        <w:rPr>
          <w:rFonts w:ascii="Times New Roman" w:hAnsi="Times New Roman"/>
          <w:sz w:val="22"/>
          <w:szCs w:val="22"/>
          <w:highlight w:val="yellow"/>
        </w:rPr>
        <w:t xml:space="preserve"> of the </w:t>
      </w:r>
      <w:r w:rsidR="0025365B">
        <w:rPr>
          <w:rFonts w:ascii="Times New Roman" w:hAnsi="Times New Roman"/>
          <w:sz w:val="22"/>
          <w:szCs w:val="22"/>
          <w:highlight w:val="yellow"/>
        </w:rPr>
        <w:t>i</w:t>
      </w:r>
      <w:r w:rsidR="00067D67" w:rsidRPr="0017401E">
        <w:rPr>
          <w:rFonts w:ascii="Times New Roman" w:hAnsi="Times New Roman"/>
          <w:sz w:val="22"/>
          <w:szCs w:val="22"/>
          <w:highlight w:val="yellow"/>
        </w:rPr>
        <w:t>nstructions to tenderers</w:t>
      </w:r>
      <w:r w:rsidRPr="0017401E">
        <w:rPr>
          <w:rFonts w:ascii="Times New Roman" w:hAnsi="Times New Roman"/>
          <w:sz w:val="22"/>
          <w:szCs w:val="22"/>
        </w:rPr>
        <w:t xml:space="preserve"> &gt;</w:t>
      </w:r>
    </w:p>
    <w:p w14:paraId="3A9363E0"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b/>
          <w:sz w:val="22"/>
          <w:szCs w:val="22"/>
        </w:rPr>
        <w:t xml:space="preserve">Your ref: &lt; </w:t>
      </w:r>
      <w:r w:rsidRPr="0017401E">
        <w:rPr>
          <w:rFonts w:ascii="Times New Roman" w:hAnsi="Times New Roman"/>
          <w:b/>
          <w:sz w:val="22"/>
          <w:szCs w:val="22"/>
          <w:highlight w:val="yellow"/>
        </w:rPr>
        <w:t>reference</w:t>
      </w:r>
      <w:r w:rsidRPr="0017401E">
        <w:rPr>
          <w:rFonts w:ascii="Times New Roman" w:hAnsi="Times New Roman"/>
          <w:b/>
          <w:sz w:val="22"/>
          <w:szCs w:val="22"/>
        </w:rPr>
        <w:t xml:space="preserve"> &gt;</w:t>
      </w:r>
    </w:p>
    <w:p w14:paraId="436B6A02" w14:textId="77777777" w:rsidR="001323F6" w:rsidRPr="0017401E" w:rsidRDefault="001323F6" w:rsidP="00AF21A1">
      <w:pPr>
        <w:widowControl w:val="0"/>
        <w:spacing w:after="120"/>
        <w:outlineLvl w:val="0"/>
        <w:rPr>
          <w:rFonts w:ascii="Times New Roman" w:hAnsi="Times New Roman"/>
          <w:b/>
          <w:sz w:val="22"/>
          <w:szCs w:val="22"/>
        </w:rPr>
      </w:pPr>
    </w:p>
    <w:p w14:paraId="0ACE9C35" w14:textId="77777777" w:rsidR="008B192F" w:rsidRPr="0017401E" w:rsidRDefault="001323F6" w:rsidP="00AF21A1">
      <w:pPr>
        <w:widowControl w:val="0"/>
        <w:spacing w:after="120"/>
        <w:outlineLvl w:val="0"/>
        <w:rPr>
          <w:rFonts w:ascii="Times New Roman" w:hAnsi="Times New Roman"/>
          <w:b/>
          <w:sz w:val="22"/>
          <w:szCs w:val="22"/>
        </w:rPr>
      </w:pPr>
      <w:r w:rsidRPr="0017401E">
        <w:rPr>
          <w:rFonts w:ascii="Times New Roman" w:hAnsi="Times New Roman"/>
          <w:b/>
          <w:sz w:val="22"/>
          <w:szCs w:val="22"/>
        </w:rPr>
        <w:t>TENDERER’S DECLARATION</w:t>
      </w:r>
    </w:p>
    <w:p w14:paraId="334B49B0"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sz w:val="22"/>
          <w:szCs w:val="22"/>
        </w:rPr>
        <w:t>Dear Sir/Madam</w:t>
      </w:r>
    </w:p>
    <w:p w14:paraId="6A56B3C3" w14:textId="56761756" w:rsidR="008B192F" w:rsidRPr="0017401E" w:rsidRDefault="008B192F" w:rsidP="00AF21A1">
      <w:pPr>
        <w:widowControl w:val="0"/>
        <w:spacing w:after="120"/>
        <w:jc w:val="both"/>
        <w:rPr>
          <w:rFonts w:ascii="Times New Roman" w:hAnsi="Times New Roman"/>
          <w:sz w:val="22"/>
          <w:szCs w:val="22"/>
        </w:rPr>
      </w:pPr>
      <w:r w:rsidRPr="0017401E">
        <w:rPr>
          <w:rFonts w:ascii="Times New Roman" w:hAnsi="Times New Roman"/>
          <w:sz w:val="22"/>
          <w:szCs w:val="22"/>
        </w:rPr>
        <w:t xml:space="preserve">In response to your </w:t>
      </w:r>
      <w:r w:rsidR="00F818AC" w:rsidRPr="0017401E">
        <w:rPr>
          <w:rFonts w:ascii="Times New Roman" w:hAnsi="Times New Roman"/>
          <w:sz w:val="22"/>
          <w:szCs w:val="22"/>
        </w:rPr>
        <w:t>letter of invitation for the above contract</w:t>
      </w:r>
      <w:r w:rsidRPr="0017401E">
        <w:rPr>
          <w:rFonts w:ascii="Times New Roman" w:hAnsi="Times New Roman"/>
          <w:sz w:val="22"/>
          <w:szCs w:val="22"/>
        </w:rPr>
        <w:t xml:space="preserve"> we, &lt; </w:t>
      </w:r>
      <w:r w:rsidR="0025365B">
        <w:rPr>
          <w:rFonts w:ascii="Times New Roman" w:hAnsi="Times New Roman"/>
          <w:sz w:val="22"/>
          <w:szCs w:val="22"/>
          <w:highlight w:val="yellow"/>
        </w:rPr>
        <w:t>n</w:t>
      </w:r>
      <w:r w:rsidRPr="0017401E">
        <w:rPr>
          <w:rFonts w:ascii="Times New Roman" w:hAnsi="Times New Roman"/>
          <w:sz w:val="22"/>
          <w:szCs w:val="22"/>
          <w:highlight w:val="yellow"/>
        </w:rPr>
        <w:t>ame</w:t>
      </w:r>
      <w:r w:rsidRPr="0017401E">
        <w:rPr>
          <w:rFonts w:ascii="Times New Roman" w:hAnsi="Times New Roman"/>
          <w:sz w:val="22"/>
          <w:szCs w:val="22"/>
        </w:rPr>
        <w:t xml:space="preserve">&gt;, </w:t>
      </w:r>
      <w:r w:rsidR="00F818AC" w:rsidRPr="0017401E">
        <w:rPr>
          <w:rFonts w:ascii="Times New Roman" w:hAnsi="Times New Roman"/>
          <w:sz w:val="22"/>
          <w:szCs w:val="22"/>
        </w:rPr>
        <w:t>hereby declare that we:</w:t>
      </w:r>
      <w:r w:rsidR="00F818AC" w:rsidRPr="0017401E" w:rsidDel="00F818AC">
        <w:rPr>
          <w:rFonts w:ascii="Times New Roman" w:hAnsi="Times New Roman"/>
          <w:sz w:val="22"/>
          <w:szCs w:val="22"/>
        </w:rPr>
        <w:t xml:space="preserve">  </w:t>
      </w:r>
    </w:p>
    <w:p w14:paraId="1B3B1CFA" w14:textId="1B43CAE9"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w:t>
      </w:r>
      <w:r w:rsidR="00F818AC" w:rsidRPr="0017401E">
        <w:rPr>
          <w:rFonts w:ascii="Times New Roman" w:hAnsi="Times New Roman"/>
          <w:sz w:val="22"/>
          <w:szCs w:val="22"/>
        </w:rPr>
        <w:t>submitting this tender</w:t>
      </w:r>
      <w:r w:rsidRPr="0017401E">
        <w:rPr>
          <w:rFonts w:ascii="Times New Roman" w:hAnsi="Times New Roman"/>
          <w:sz w:val="22"/>
          <w:szCs w:val="22"/>
        </w:rPr>
        <w:t xml:space="preserve"> [ </w:t>
      </w:r>
      <w:r w:rsidRPr="0017401E">
        <w:rPr>
          <w:rFonts w:ascii="Times New Roman" w:hAnsi="Times New Roman"/>
          <w:sz w:val="22"/>
          <w:szCs w:val="22"/>
          <w:highlight w:val="lightGray"/>
        </w:rPr>
        <w:t xml:space="preserve">on an individual </w:t>
      </w:r>
      <w:proofErr w:type="gramStart"/>
      <w:r w:rsidRPr="0017401E">
        <w:rPr>
          <w:rFonts w:ascii="Times New Roman" w:hAnsi="Times New Roman"/>
          <w:sz w:val="22"/>
          <w:szCs w:val="22"/>
          <w:highlight w:val="lightGray"/>
        </w:rPr>
        <w:t>basis</w:t>
      </w:r>
      <w:r w:rsidRPr="0017401E">
        <w:rPr>
          <w:rFonts w:ascii="Times New Roman" w:hAnsi="Times New Roman"/>
          <w:sz w:val="22"/>
          <w:szCs w:val="22"/>
        </w:rPr>
        <w:t xml:space="preserve"> ]</w:t>
      </w:r>
      <w:proofErr w:type="gramEnd"/>
      <w:r w:rsidRPr="00744F6E">
        <w:rPr>
          <w:rFonts w:ascii="Times New Roman" w:hAnsi="Times New Roman"/>
          <w:sz w:val="22"/>
          <w:szCs w:val="22"/>
          <w:highlight w:val="yellow"/>
          <w:vertAlign w:val="superscript"/>
        </w:rPr>
        <w:t>*</w:t>
      </w:r>
      <w:r w:rsidRPr="0017401E">
        <w:rPr>
          <w:rFonts w:ascii="Times New Roman" w:hAnsi="Times New Roman"/>
          <w:sz w:val="22"/>
          <w:szCs w:val="22"/>
        </w:rPr>
        <w:t xml:space="preserve"> [ ]</w:t>
      </w:r>
      <w:r w:rsidRPr="00744F6E">
        <w:rPr>
          <w:rFonts w:ascii="Times New Roman" w:hAnsi="Times New Roman"/>
          <w:sz w:val="22"/>
          <w:szCs w:val="22"/>
          <w:highlight w:val="yellow"/>
          <w:vertAlign w:val="superscript"/>
        </w:rPr>
        <w:t>*</w:t>
      </w:r>
      <w:r w:rsidRPr="0017401E">
        <w:rPr>
          <w:rFonts w:ascii="Times New Roman" w:hAnsi="Times New Roman"/>
          <w:sz w:val="22"/>
          <w:szCs w:val="22"/>
        </w:rPr>
        <w:t xml:space="preserve"> for this contract. We confirm that we are not </w:t>
      </w:r>
      <w:r w:rsidR="00F818AC" w:rsidRPr="0017401E">
        <w:rPr>
          <w:rFonts w:ascii="Times New Roman" w:hAnsi="Times New Roman"/>
          <w:sz w:val="22"/>
          <w:szCs w:val="22"/>
        </w:rPr>
        <w:t xml:space="preserve">participating in any other tender for the same contract in any form </w:t>
      </w:r>
      <w:r w:rsidRPr="0017401E">
        <w:rPr>
          <w:rFonts w:ascii="Times New Roman" w:hAnsi="Times New Roman"/>
          <w:sz w:val="22"/>
          <w:szCs w:val="22"/>
        </w:rPr>
        <w:t>(as a member</w:t>
      </w:r>
      <w:r w:rsidR="000E3942" w:rsidRPr="0017401E">
        <w:rPr>
          <w:rFonts w:ascii="Times New Roman" w:hAnsi="Times New Roman"/>
          <w:sz w:val="22"/>
          <w:szCs w:val="22"/>
        </w:rPr>
        <w:t>,</w:t>
      </w:r>
      <w:r w:rsidRPr="0017401E">
        <w:rPr>
          <w:rFonts w:ascii="Times New Roman" w:hAnsi="Times New Roman"/>
          <w:sz w:val="22"/>
          <w:szCs w:val="22"/>
        </w:rPr>
        <w:t xml:space="preserve"> leader</w:t>
      </w:r>
      <w:r w:rsidR="000E3942" w:rsidRPr="0017401E">
        <w:rPr>
          <w:rFonts w:ascii="Times New Roman" w:hAnsi="Times New Roman"/>
          <w:sz w:val="22"/>
          <w:szCs w:val="22"/>
        </w:rPr>
        <w:t>,</w:t>
      </w:r>
      <w:r w:rsidRPr="0017401E">
        <w:rPr>
          <w:rFonts w:ascii="Times New Roman" w:hAnsi="Times New Roman"/>
          <w:sz w:val="22"/>
          <w:szCs w:val="22"/>
        </w:rPr>
        <w:t xml:space="preserve"> in a consortium or as an individual </w:t>
      </w:r>
      <w:r w:rsidR="000E3942" w:rsidRPr="0017401E">
        <w:rPr>
          <w:rFonts w:ascii="Times New Roman" w:hAnsi="Times New Roman"/>
          <w:sz w:val="22"/>
          <w:szCs w:val="22"/>
        </w:rPr>
        <w:t>c</w:t>
      </w:r>
      <w:r w:rsidRPr="0017401E">
        <w:rPr>
          <w:rFonts w:ascii="Times New Roman" w:hAnsi="Times New Roman"/>
          <w:sz w:val="22"/>
          <w:szCs w:val="22"/>
        </w:rPr>
        <w:t>andidate);</w:t>
      </w:r>
    </w:p>
    <w:p w14:paraId="45D37431" w14:textId="77777777" w:rsidR="008B192F" w:rsidRPr="0017401E" w:rsidRDefault="008B192F" w:rsidP="009F62CC">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agree to abide by the ethics clauses in Section </w:t>
      </w:r>
      <w:r w:rsidR="00355491" w:rsidRPr="0017401E">
        <w:rPr>
          <w:rFonts w:ascii="Times New Roman" w:hAnsi="Times New Roman"/>
          <w:sz w:val="22"/>
          <w:szCs w:val="22"/>
        </w:rPr>
        <w:t>13</w:t>
      </w:r>
      <w:r w:rsidRPr="0017401E">
        <w:rPr>
          <w:rFonts w:ascii="Times New Roman" w:hAnsi="Times New Roman"/>
          <w:sz w:val="22"/>
          <w:szCs w:val="22"/>
        </w:rPr>
        <w:t xml:space="preserve"> of the </w:t>
      </w:r>
      <w:r w:rsidR="0025365B">
        <w:rPr>
          <w:rFonts w:ascii="Times New Roman" w:hAnsi="Times New Roman"/>
          <w:sz w:val="22"/>
          <w:szCs w:val="22"/>
        </w:rPr>
        <w:t>i</w:t>
      </w:r>
      <w:r w:rsidR="00355491" w:rsidRPr="0017401E">
        <w:rPr>
          <w:rFonts w:ascii="Times New Roman" w:hAnsi="Times New Roman"/>
          <w:sz w:val="22"/>
          <w:szCs w:val="22"/>
        </w:rPr>
        <w:t xml:space="preserve">nstructions to </w:t>
      </w:r>
      <w:r w:rsidR="0025365B">
        <w:rPr>
          <w:rFonts w:ascii="Times New Roman" w:hAnsi="Times New Roman"/>
          <w:sz w:val="22"/>
          <w:szCs w:val="22"/>
        </w:rPr>
        <w:t>t</w:t>
      </w:r>
      <w:r w:rsidR="00355491" w:rsidRPr="0017401E">
        <w:rPr>
          <w:rFonts w:ascii="Times New Roman" w:hAnsi="Times New Roman"/>
          <w:sz w:val="22"/>
          <w:szCs w:val="22"/>
        </w:rPr>
        <w:t>enderers</w:t>
      </w:r>
      <w:r w:rsidRPr="0017401E">
        <w:rPr>
          <w:rFonts w:ascii="Times New Roman" w:hAnsi="Times New Roman"/>
          <w:sz w:val="22"/>
          <w:szCs w:val="22"/>
        </w:rPr>
        <w:t xml:space="preserve">, have not been involved in the preparation of the project which is the subject of this tender procedure unless </w:t>
      </w:r>
      <w:r w:rsidR="00355491" w:rsidRPr="0017401E">
        <w:rPr>
          <w:rFonts w:ascii="Times New Roman" w:hAnsi="Times New Roman"/>
          <w:sz w:val="22"/>
          <w:szCs w:val="22"/>
        </w:rPr>
        <w:t xml:space="preserve">it is </w:t>
      </w:r>
      <w:r w:rsidRPr="0017401E">
        <w:rPr>
          <w:rFonts w:ascii="Times New Roman" w:hAnsi="Times New Roman"/>
          <w:sz w:val="22"/>
          <w:szCs w:val="22"/>
        </w:rPr>
        <w:t>prove</w:t>
      </w:r>
      <w:r w:rsidR="00355491" w:rsidRPr="0017401E">
        <w:rPr>
          <w:rFonts w:ascii="Times New Roman" w:hAnsi="Times New Roman"/>
          <w:sz w:val="22"/>
          <w:szCs w:val="22"/>
        </w:rPr>
        <w:t>d</w:t>
      </w:r>
      <w:r w:rsidRPr="0017401E">
        <w:rPr>
          <w:rFonts w:ascii="Times New Roman" w:hAnsi="Times New Roman"/>
          <w:sz w:val="22"/>
          <w:szCs w:val="22"/>
        </w:rPr>
        <w:t xml:space="preserve"> that the involvement in previous stages of the project does not constitute unfair competition, and have no </w:t>
      </w:r>
      <w:r w:rsidR="003C3FFF" w:rsidRPr="0017401E">
        <w:rPr>
          <w:rFonts w:ascii="Times New Roman" w:hAnsi="Times New Roman"/>
          <w:sz w:val="22"/>
          <w:szCs w:val="22"/>
        </w:rPr>
        <w:t xml:space="preserve">professional </w:t>
      </w:r>
      <w:r w:rsidRPr="0017401E">
        <w:rPr>
          <w:rFonts w:ascii="Times New Roman" w:hAnsi="Times New Roman"/>
          <w:sz w:val="22"/>
          <w:szCs w:val="22"/>
        </w:rPr>
        <w:t>conflict</w:t>
      </w:r>
      <w:r w:rsidR="003C3FFF" w:rsidRPr="0017401E">
        <w:rPr>
          <w:rFonts w:ascii="Times New Roman" w:hAnsi="Times New Roman"/>
          <w:sz w:val="22"/>
          <w:szCs w:val="22"/>
        </w:rPr>
        <w:t>ing</w:t>
      </w:r>
      <w:r w:rsidRPr="0017401E">
        <w:rPr>
          <w:rFonts w:ascii="Times New Roman" w:hAnsi="Times New Roman"/>
          <w:sz w:val="22"/>
          <w:szCs w:val="22"/>
        </w:rPr>
        <w:t xml:space="preserve"> interests </w:t>
      </w:r>
      <w:r w:rsidR="009F62CC" w:rsidRPr="0017401E">
        <w:rPr>
          <w:rFonts w:ascii="Times New Roman" w:hAnsi="Times New Roman"/>
          <w:sz w:val="22"/>
          <w:szCs w:val="22"/>
        </w:rPr>
        <w:t>and/</w:t>
      </w:r>
      <w:r w:rsidRPr="0017401E">
        <w:rPr>
          <w:rFonts w:ascii="Times New Roman" w:hAnsi="Times New Roman"/>
          <w:sz w:val="22"/>
          <w:szCs w:val="22"/>
        </w:rPr>
        <w:t xml:space="preserve">or any relation with other </w:t>
      </w:r>
      <w:r w:rsidR="00F818AC" w:rsidRPr="0017401E">
        <w:rPr>
          <w:rFonts w:ascii="Times New Roman" w:hAnsi="Times New Roman"/>
          <w:sz w:val="22"/>
          <w:szCs w:val="22"/>
        </w:rPr>
        <w:t>tenderers</w:t>
      </w:r>
      <w:r w:rsidRPr="0017401E">
        <w:rPr>
          <w:rFonts w:ascii="Times New Roman" w:hAnsi="Times New Roman"/>
          <w:sz w:val="22"/>
          <w:szCs w:val="22"/>
        </w:rPr>
        <w:t xml:space="preserve"> or other parties in the tender procedure </w:t>
      </w:r>
      <w:r w:rsidR="009F62CC" w:rsidRPr="0017401E">
        <w:rPr>
          <w:rFonts w:ascii="Times New Roman" w:hAnsi="Times New Roman"/>
          <w:sz w:val="22"/>
          <w:szCs w:val="22"/>
        </w:rPr>
        <w:t xml:space="preserve">or behaviour which may distort competition </w:t>
      </w:r>
      <w:r w:rsidRPr="0017401E">
        <w:rPr>
          <w:rFonts w:ascii="Times New Roman" w:hAnsi="Times New Roman"/>
          <w:sz w:val="22"/>
          <w:szCs w:val="22"/>
        </w:rPr>
        <w:t xml:space="preserve">at the time of submission of this </w:t>
      </w:r>
      <w:r w:rsidR="00F818AC" w:rsidRPr="0017401E">
        <w:rPr>
          <w:rFonts w:ascii="Times New Roman" w:hAnsi="Times New Roman"/>
          <w:sz w:val="22"/>
          <w:szCs w:val="22"/>
        </w:rPr>
        <w:t>tender</w:t>
      </w:r>
      <w:r w:rsidR="003C3FFF" w:rsidRPr="0017401E">
        <w:rPr>
          <w:rFonts w:ascii="Times New Roman" w:hAnsi="Times New Roman"/>
          <w:sz w:val="22"/>
          <w:szCs w:val="22"/>
        </w:rPr>
        <w:t xml:space="preserve"> according to Section 2.</w:t>
      </w:r>
      <w:r w:rsidR="00BA7961">
        <w:rPr>
          <w:rFonts w:ascii="Times New Roman" w:hAnsi="Times New Roman"/>
          <w:sz w:val="22"/>
          <w:szCs w:val="22"/>
        </w:rPr>
        <w:t>5</w:t>
      </w:r>
      <w:r w:rsidR="003C3FFF" w:rsidRPr="0017401E">
        <w:rPr>
          <w:rFonts w:ascii="Times New Roman" w:hAnsi="Times New Roman"/>
          <w:sz w:val="22"/>
          <w:szCs w:val="22"/>
        </w:rPr>
        <w:t>.</w:t>
      </w:r>
      <w:r w:rsidR="002A1705">
        <w:rPr>
          <w:rFonts w:ascii="Times New Roman" w:hAnsi="Times New Roman"/>
          <w:sz w:val="22"/>
          <w:szCs w:val="22"/>
        </w:rPr>
        <w:t>4</w:t>
      </w:r>
      <w:r w:rsidR="003C3FFF" w:rsidRPr="0017401E">
        <w:rPr>
          <w:rFonts w:ascii="Times New Roman" w:hAnsi="Times New Roman"/>
          <w:sz w:val="22"/>
          <w:szCs w:val="22"/>
        </w:rPr>
        <w:t xml:space="preserve">. of the </w:t>
      </w:r>
      <w:r w:rsidR="00BA7961">
        <w:rPr>
          <w:rFonts w:ascii="Times New Roman" w:hAnsi="Times New Roman"/>
          <w:sz w:val="22"/>
          <w:szCs w:val="22"/>
        </w:rPr>
        <w:t>p</w:t>
      </w:r>
      <w:r w:rsidR="003C3FFF" w:rsidRPr="0017401E">
        <w:rPr>
          <w:rFonts w:ascii="Times New Roman" w:hAnsi="Times New Roman"/>
          <w:sz w:val="22"/>
          <w:szCs w:val="22"/>
        </w:rPr>
        <w:t xml:space="preserve">ractical </w:t>
      </w:r>
      <w:r w:rsidR="00BA7961">
        <w:rPr>
          <w:rFonts w:ascii="Times New Roman" w:hAnsi="Times New Roman"/>
          <w:sz w:val="22"/>
          <w:szCs w:val="22"/>
        </w:rPr>
        <w:t>g</w:t>
      </w:r>
      <w:r w:rsidR="003C3FFF" w:rsidRPr="0017401E">
        <w:rPr>
          <w:rFonts w:ascii="Times New Roman" w:hAnsi="Times New Roman"/>
          <w:sz w:val="22"/>
          <w:szCs w:val="22"/>
        </w:rPr>
        <w:t>uide</w:t>
      </w:r>
      <w:r w:rsidRPr="0017401E">
        <w:rPr>
          <w:rFonts w:ascii="Times New Roman" w:hAnsi="Times New Roman"/>
          <w:sz w:val="22"/>
          <w:szCs w:val="22"/>
        </w:rPr>
        <w:t>;</w:t>
      </w:r>
    </w:p>
    <w:p w14:paraId="5C1D5FAE"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 xml:space="preserve">have attached a current list of the enterprises in the same group or network as </w:t>
      </w:r>
      <w:proofErr w:type="gramStart"/>
      <w:r w:rsidRPr="0017401E">
        <w:rPr>
          <w:rFonts w:ascii="Times New Roman" w:hAnsi="Times New Roman"/>
          <w:sz w:val="22"/>
          <w:szCs w:val="22"/>
          <w:highlight w:val="lightGray"/>
        </w:rPr>
        <w:t>ourselves</w:t>
      </w:r>
      <w:r w:rsidRPr="0017401E">
        <w:rPr>
          <w:rFonts w:ascii="Times New Roman" w:hAnsi="Times New Roman"/>
          <w:sz w:val="22"/>
          <w:szCs w:val="22"/>
        </w:rPr>
        <w:t xml:space="preserve"> ]</w:t>
      </w:r>
      <w:proofErr w:type="gramEnd"/>
      <w:r w:rsidRPr="0017401E">
        <w:rPr>
          <w:rFonts w:ascii="Times New Roman" w:hAnsi="Times New Roman"/>
          <w:sz w:val="22"/>
          <w:szCs w:val="22"/>
        </w:rPr>
        <w:t xml:space="preserve"> [</w:t>
      </w:r>
      <w:r w:rsidRPr="0017401E">
        <w:rPr>
          <w:rFonts w:ascii="Times New Roman" w:hAnsi="Times New Roman"/>
          <w:sz w:val="22"/>
          <w:szCs w:val="22"/>
          <w:highlight w:val="lightGray"/>
        </w:rPr>
        <w:t>are not part of a group or network</w:t>
      </w:r>
      <w:r w:rsidRPr="0017401E">
        <w:rPr>
          <w:rFonts w:ascii="Times New Roman" w:hAnsi="Times New Roman"/>
          <w:sz w:val="22"/>
          <w:szCs w:val="22"/>
        </w:rPr>
        <w:t xml:space="preserve"> ]</w:t>
      </w:r>
      <w:r w:rsidRPr="00744F6E">
        <w:rPr>
          <w:rFonts w:ascii="Times New Roman" w:hAnsi="Times New Roman"/>
          <w:sz w:val="22"/>
          <w:szCs w:val="22"/>
          <w:highlight w:val="yellow"/>
        </w:rPr>
        <w:t>*</w:t>
      </w:r>
      <w:r w:rsidRPr="0017401E">
        <w:rPr>
          <w:rFonts w:ascii="Times New Roman" w:hAnsi="Times New Roman"/>
          <w:sz w:val="22"/>
          <w:szCs w:val="22"/>
        </w:rPr>
        <w:t xml:space="preserve"> and have only included data in the </w:t>
      </w:r>
      <w:r w:rsidR="009D1519" w:rsidRPr="0017401E">
        <w:rPr>
          <w:rFonts w:ascii="Times New Roman" w:hAnsi="Times New Roman"/>
          <w:sz w:val="22"/>
          <w:szCs w:val="22"/>
        </w:rPr>
        <w:t>tender</w:t>
      </w:r>
      <w:r w:rsidRPr="0017401E">
        <w:rPr>
          <w:rFonts w:ascii="Times New Roman" w:hAnsi="Times New Roman"/>
          <w:sz w:val="22"/>
          <w:szCs w:val="22"/>
        </w:rPr>
        <w:t xml:space="preserve"> form concerning the resources and experience of [</w:t>
      </w:r>
      <w:r w:rsidRPr="0017401E">
        <w:rPr>
          <w:rFonts w:ascii="Times New Roman" w:hAnsi="Times New Roman"/>
          <w:sz w:val="22"/>
          <w:szCs w:val="22"/>
          <w:highlight w:val="lightGray"/>
        </w:rPr>
        <w:t>our legal entity</w:t>
      </w:r>
      <w:r w:rsidRPr="0017401E">
        <w:rPr>
          <w:rFonts w:ascii="Times New Roman" w:hAnsi="Times New Roman"/>
          <w:sz w:val="22"/>
          <w:szCs w:val="22"/>
        </w:rPr>
        <w:t>]</w:t>
      </w:r>
      <w:r w:rsidRPr="0017401E">
        <w:rPr>
          <w:sz w:val="22"/>
          <w:szCs w:val="22"/>
        </w:rPr>
        <w:t xml:space="preserve"> </w:t>
      </w:r>
      <w:r w:rsidRPr="0017401E">
        <w:rPr>
          <w:rFonts w:ascii="Times New Roman" w:hAnsi="Times New Roman"/>
          <w:sz w:val="22"/>
          <w:szCs w:val="22"/>
        </w:rPr>
        <w:t>[</w:t>
      </w:r>
      <w:r w:rsidRPr="0017401E">
        <w:rPr>
          <w:rFonts w:ascii="Times New Roman" w:hAnsi="Times New Roman"/>
          <w:sz w:val="22"/>
          <w:szCs w:val="22"/>
          <w:highlight w:val="lightGray"/>
        </w:rPr>
        <w:t>our legal entity and the entities for which we attach a written undertaking</w:t>
      </w:r>
      <w:r w:rsidRPr="0017401E">
        <w:rPr>
          <w:rFonts w:ascii="Times New Roman" w:hAnsi="Times New Roman"/>
          <w:sz w:val="22"/>
          <w:szCs w:val="22"/>
        </w:rPr>
        <w:t>]</w:t>
      </w:r>
      <w:r w:rsidRPr="00744F6E">
        <w:rPr>
          <w:sz w:val="22"/>
          <w:szCs w:val="22"/>
          <w:highlight w:val="yellow"/>
        </w:rPr>
        <w:t>*</w:t>
      </w:r>
      <w:r w:rsidRPr="0017401E">
        <w:rPr>
          <w:rFonts w:ascii="Times New Roman" w:hAnsi="Times New Roman"/>
          <w:sz w:val="22"/>
          <w:szCs w:val="22"/>
        </w:rPr>
        <w:t>;</w:t>
      </w:r>
    </w:p>
    <w:p w14:paraId="6DEC74EB" w14:textId="77777777" w:rsidR="008B192F" w:rsidRPr="0017401E" w:rsidRDefault="008B192F" w:rsidP="00D74596">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will inform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immediately if there is any change in the above circumstances at any stage during the implementation of the tasks; </w:t>
      </w:r>
    </w:p>
    <w:p w14:paraId="234E4BFE" w14:textId="77777777" w:rsidR="008B192F" w:rsidRPr="0017401E" w:rsidRDefault="008B192F" w:rsidP="00495C37">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fully recognise and accept that if </w:t>
      </w:r>
      <w:r w:rsidR="00495C37" w:rsidRPr="0017401E">
        <w:rPr>
          <w:rFonts w:ascii="Times New Roman" w:hAnsi="Times New Roman"/>
          <w:sz w:val="22"/>
          <w:szCs w:val="22"/>
        </w:rPr>
        <w:t>the above-mentioned persons</w:t>
      </w:r>
      <w:r w:rsidRPr="0017401E">
        <w:rPr>
          <w:rFonts w:ascii="Times New Roman" w:hAnsi="Times New Roman"/>
          <w:sz w:val="22"/>
          <w:szCs w:val="22"/>
        </w:rPr>
        <w:t xml:space="preserve"> participate in spite of being in any of the situations listed in Section 2.</w:t>
      </w:r>
      <w:r w:rsidR="00BA7961">
        <w:rPr>
          <w:rFonts w:ascii="Times New Roman" w:hAnsi="Times New Roman"/>
          <w:sz w:val="22"/>
          <w:szCs w:val="22"/>
        </w:rPr>
        <w:t>6</w:t>
      </w:r>
      <w:r w:rsidRPr="0017401E">
        <w:rPr>
          <w:rFonts w:ascii="Times New Roman" w:hAnsi="Times New Roman"/>
          <w:sz w:val="22"/>
          <w:szCs w:val="22"/>
        </w:rPr>
        <w:t>.</w:t>
      </w:r>
      <w:r w:rsidR="00BA7961">
        <w:rPr>
          <w:rFonts w:ascii="Times New Roman" w:hAnsi="Times New Roman"/>
          <w:sz w:val="22"/>
          <w:szCs w:val="22"/>
        </w:rPr>
        <w:t>10</w:t>
      </w:r>
      <w:r w:rsidR="00495C37" w:rsidRPr="0017401E">
        <w:rPr>
          <w:rFonts w:ascii="Times New Roman" w:hAnsi="Times New Roman"/>
          <w:sz w:val="22"/>
          <w:szCs w:val="22"/>
        </w:rPr>
        <w:t>.1.</w:t>
      </w:r>
      <w:r w:rsidR="00BA7961">
        <w:rPr>
          <w:rFonts w:ascii="Times New Roman" w:hAnsi="Times New Roman"/>
          <w:sz w:val="22"/>
          <w:szCs w:val="22"/>
        </w:rPr>
        <w:t>1.</w:t>
      </w:r>
      <w:r w:rsidRPr="0017401E">
        <w:rPr>
          <w:rFonts w:ascii="Times New Roman" w:hAnsi="Times New Roman"/>
          <w:sz w:val="22"/>
          <w:szCs w:val="22"/>
        </w:rPr>
        <w:t xml:space="preserve"> of the </w:t>
      </w:r>
      <w:r w:rsidR="00BA7961">
        <w:rPr>
          <w:rFonts w:ascii="Times New Roman" w:hAnsi="Times New Roman"/>
          <w:sz w:val="22"/>
          <w:szCs w:val="22"/>
        </w:rPr>
        <w:t>p</w:t>
      </w:r>
      <w:r w:rsidRPr="0017401E">
        <w:rPr>
          <w:rFonts w:ascii="Times New Roman" w:hAnsi="Times New Roman"/>
          <w:sz w:val="22"/>
          <w:szCs w:val="22"/>
        </w:rPr>
        <w:t xml:space="preserve">ractical </w:t>
      </w:r>
      <w:r w:rsidR="00BA7961">
        <w:rPr>
          <w:rFonts w:ascii="Times New Roman" w:hAnsi="Times New Roman"/>
          <w:sz w:val="22"/>
          <w:szCs w:val="22"/>
        </w:rPr>
        <w:t>g</w:t>
      </w:r>
      <w:r w:rsidRPr="0017401E">
        <w:rPr>
          <w:rFonts w:ascii="Times New Roman" w:hAnsi="Times New Roman"/>
          <w:sz w:val="22"/>
          <w:szCs w:val="22"/>
        </w:rPr>
        <w:t xml:space="preserve">uide </w:t>
      </w:r>
      <w:r w:rsidR="00495C37" w:rsidRPr="0017401E">
        <w:rPr>
          <w:rFonts w:ascii="Times New Roman" w:hAnsi="Times New Roman"/>
          <w:sz w:val="22"/>
          <w:szCs w:val="22"/>
        </w:rPr>
        <w:t xml:space="preserve">or </w:t>
      </w:r>
      <w:proofErr w:type="gramStart"/>
      <w:r w:rsidR="00495C37" w:rsidRPr="0017401E">
        <w:rPr>
          <w:rFonts w:ascii="Times New Roman" w:hAnsi="Times New Roman"/>
          <w:sz w:val="22"/>
          <w:szCs w:val="22"/>
        </w:rPr>
        <w:t>if  the</w:t>
      </w:r>
      <w:proofErr w:type="gramEnd"/>
      <w:r w:rsidR="00495C37" w:rsidRPr="0017401E">
        <w:rPr>
          <w:rFonts w:ascii="Times New Roman" w:hAnsi="Times New Roman"/>
          <w:sz w:val="22"/>
          <w:szCs w:val="22"/>
        </w:rPr>
        <w:t xml:space="preserve"> declarations or information provided prove to be false they</w:t>
      </w:r>
      <w:r w:rsidRPr="0017401E">
        <w:rPr>
          <w:rFonts w:ascii="Times New Roman" w:hAnsi="Times New Roman"/>
          <w:sz w:val="22"/>
          <w:szCs w:val="22"/>
        </w:rPr>
        <w:t xml:space="preserve"> may be subject to </w:t>
      </w:r>
      <w:r w:rsidR="00495C37" w:rsidRPr="0017401E">
        <w:rPr>
          <w:rFonts w:ascii="Times New Roman" w:hAnsi="Times New Roman"/>
          <w:sz w:val="22"/>
          <w:szCs w:val="22"/>
        </w:rPr>
        <w:t xml:space="preserve">rejection from this procedure and to administrative sanctions in the form of exclusion and </w:t>
      </w:r>
      <w:r w:rsidRPr="0017401E">
        <w:rPr>
          <w:rFonts w:ascii="Times New Roman" w:hAnsi="Times New Roman"/>
          <w:sz w:val="22"/>
          <w:szCs w:val="22"/>
        </w:rPr>
        <w:t xml:space="preserve">financial penalties </w:t>
      </w:r>
      <w:r w:rsidR="003043BF">
        <w:rPr>
          <w:rFonts w:ascii="Times New Roman" w:hAnsi="Times New Roman"/>
          <w:sz w:val="22"/>
          <w:szCs w:val="22"/>
        </w:rPr>
        <w:t>up</w:t>
      </w:r>
      <w:r w:rsidR="00445B69" w:rsidRPr="0017401E">
        <w:rPr>
          <w:rFonts w:ascii="Times New Roman" w:hAnsi="Times New Roman"/>
          <w:sz w:val="22"/>
          <w:szCs w:val="22"/>
        </w:rPr>
        <w:t xml:space="preserve"> to </w:t>
      </w:r>
      <w:r w:rsidRPr="0017401E">
        <w:rPr>
          <w:rFonts w:ascii="Times New Roman" w:hAnsi="Times New Roman"/>
          <w:sz w:val="22"/>
          <w:szCs w:val="22"/>
        </w:rPr>
        <w:t>10</w:t>
      </w:r>
      <w:r w:rsidR="00EB4554" w:rsidRPr="0017401E">
        <w:rPr>
          <w:rFonts w:ascii="Times New Roman" w:hAnsi="Times New Roman"/>
          <w:w w:val="50"/>
          <w:sz w:val="22"/>
          <w:szCs w:val="22"/>
        </w:rPr>
        <w:t> </w:t>
      </w:r>
      <w:r w:rsidRPr="0017401E">
        <w:rPr>
          <w:rFonts w:ascii="Times New Roman" w:hAnsi="Times New Roman"/>
          <w:sz w:val="22"/>
          <w:szCs w:val="22"/>
        </w:rPr>
        <w:t xml:space="preserve">% of the total </w:t>
      </w:r>
      <w:r w:rsidR="00495C37" w:rsidRPr="0017401E">
        <w:rPr>
          <w:rFonts w:ascii="Times New Roman" w:hAnsi="Times New Roman"/>
          <w:sz w:val="22"/>
          <w:szCs w:val="22"/>
        </w:rPr>
        <w:t xml:space="preserve">estimated </w:t>
      </w:r>
      <w:r w:rsidRPr="0017401E">
        <w:rPr>
          <w:rFonts w:ascii="Times New Roman" w:hAnsi="Times New Roman"/>
          <w:sz w:val="22"/>
          <w:szCs w:val="22"/>
        </w:rPr>
        <w:t xml:space="preserve">value of the contract </w:t>
      </w:r>
      <w:r w:rsidR="00495C37" w:rsidRPr="0017401E">
        <w:rPr>
          <w:rFonts w:ascii="Times New Roman" w:hAnsi="Times New Roman"/>
          <w:sz w:val="22"/>
          <w:szCs w:val="22"/>
        </w:rPr>
        <w:t xml:space="preserve">being </w:t>
      </w:r>
      <w:r w:rsidRPr="0017401E">
        <w:rPr>
          <w:rFonts w:ascii="Times New Roman" w:hAnsi="Times New Roman"/>
          <w:sz w:val="22"/>
          <w:szCs w:val="22"/>
        </w:rPr>
        <w:t xml:space="preserve">awarded </w:t>
      </w:r>
      <w:r w:rsidR="000B134A" w:rsidRPr="0017401E">
        <w:rPr>
          <w:rFonts w:ascii="Times New Roman" w:hAnsi="Times New Roman"/>
          <w:sz w:val="22"/>
          <w:szCs w:val="22"/>
        </w:rPr>
        <w:t>and</w:t>
      </w:r>
      <w:r w:rsidR="00495C37" w:rsidRPr="0017401E">
        <w:t xml:space="preserve"> </w:t>
      </w:r>
      <w:r w:rsidR="00495C37" w:rsidRPr="0017401E">
        <w:rPr>
          <w:rFonts w:ascii="Times New Roman" w:hAnsi="Times New Roman"/>
          <w:sz w:val="22"/>
          <w:szCs w:val="22"/>
        </w:rPr>
        <w:t>that this information may be published on the Commission website</w:t>
      </w:r>
      <w:r w:rsidR="003043BF">
        <w:rPr>
          <w:rFonts w:ascii="Times New Roman" w:hAnsi="Times New Roman"/>
          <w:sz w:val="22"/>
          <w:szCs w:val="22"/>
        </w:rPr>
        <w:t xml:space="preserve"> in accordance with the Financial Regulation in force</w:t>
      </w:r>
      <w:r w:rsidR="00495C37" w:rsidRPr="0017401E">
        <w:rPr>
          <w:rFonts w:ascii="Times New Roman" w:hAnsi="Times New Roman"/>
          <w:sz w:val="22"/>
          <w:szCs w:val="22"/>
        </w:rPr>
        <w:t>;</w:t>
      </w:r>
    </w:p>
    <w:p w14:paraId="0DC6030D"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aware that, for the purposes of safeguarding the </w:t>
      </w:r>
      <w:r w:rsidR="00F32C23" w:rsidRPr="0017401E">
        <w:rPr>
          <w:rFonts w:ascii="Times New Roman" w:hAnsi="Times New Roman"/>
          <w:sz w:val="22"/>
          <w:szCs w:val="22"/>
        </w:rPr>
        <w:t xml:space="preserve">EU’s </w:t>
      </w:r>
      <w:r w:rsidRPr="0017401E">
        <w:rPr>
          <w:rFonts w:ascii="Times New Roman" w:hAnsi="Times New Roman"/>
          <w:sz w:val="22"/>
          <w:szCs w:val="22"/>
        </w:rPr>
        <w:t>financial interests, our personal data may be transferred to internal audit services, to the European Court of Auditors, to the Financial Irregularities Panel or to the European Anti-Fraud Office.</w:t>
      </w:r>
    </w:p>
    <w:p w14:paraId="006FD0E9" w14:textId="77777777" w:rsidR="00D01CA8" w:rsidRPr="0017401E" w:rsidRDefault="00D01CA8" w:rsidP="00D01CA8">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rPr>
        <w:t>We understand that our tender and the expert may be excluded if we propose the same key expert as another tenderer or if we propose a key expert who is engaged in an EU/EDF financed project if the input from his/her position in that contract could be required on the same dates as his/her work under this contract.</w:t>
      </w:r>
    </w:p>
    <w:p w14:paraId="5CAE1D2F" w14:textId="26645B75" w:rsidR="00D01CA8" w:rsidRDefault="00D01CA8" w:rsidP="00D01CA8">
      <w:pPr>
        <w:widowControl w:val="0"/>
        <w:spacing w:after="120"/>
        <w:jc w:val="both"/>
        <w:rPr>
          <w:rFonts w:ascii="Times New Roman" w:hAnsi="Times New Roman"/>
          <w:sz w:val="22"/>
          <w:szCs w:val="22"/>
        </w:rPr>
      </w:pPr>
      <w:r w:rsidRPr="0017401E">
        <w:rPr>
          <w:rFonts w:ascii="Times New Roman" w:hAnsi="Times New Roman"/>
          <w:sz w:val="22"/>
          <w:szCs w:val="22"/>
        </w:rPr>
        <w:t xml:space="preserve">We understand that if we fail to respond within </w:t>
      </w:r>
      <w:r w:rsidR="00335FF6" w:rsidRPr="0017401E">
        <w:rPr>
          <w:rFonts w:ascii="Times New Roman" w:hAnsi="Times New Roman"/>
          <w:sz w:val="22"/>
          <w:szCs w:val="22"/>
        </w:rPr>
        <w:t>the delay after</w:t>
      </w:r>
      <w:r w:rsidRPr="0017401E">
        <w:rPr>
          <w:rFonts w:ascii="Times New Roman" w:hAnsi="Times New Roman"/>
          <w:sz w:val="22"/>
          <w:szCs w:val="22"/>
        </w:rPr>
        <w:t xml:space="preserve"> receiving the notification of award, or if the information provided is proved false, the award may be considered null and void.</w:t>
      </w:r>
    </w:p>
    <w:p w14:paraId="5322C77E" w14:textId="42D4DE87" w:rsidR="00B06316" w:rsidRPr="0017401E" w:rsidRDefault="00B06316" w:rsidP="00B06316">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highlight w:val="yellow"/>
        </w:rPr>
        <w:t>*</w:t>
      </w:r>
      <w:r>
        <w:rPr>
          <w:rFonts w:ascii="Times New Roman" w:hAnsi="Times New Roman"/>
          <w:sz w:val="22"/>
          <w:szCs w:val="22"/>
          <w:highlight w:val="yellow"/>
        </w:rPr>
        <w:t>:</w:t>
      </w:r>
      <w:r w:rsidRPr="0017401E">
        <w:rPr>
          <w:rFonts w:ascii="Times New Roman" w:hAnsi="Times New Roman"/>
          <w:sz w:val="22"/>
          <w:szCs w:val="22"/>
          <w:highlight w:val="yellow"/>
        </w:rPr>
        <w:t xml:space="preserve"> Delete as applicable</w:t>
      </w:r>
    </w:p>
    <w:p w14:paraId="73155578" w14:textId="77777777" w:rsidR="00B06316" w:rsidRDefault="00B06316" w:rsidP="00D01CA8">
      <w:pPr>
        <w:widowControl w:val="0"/>
        <w:spacing w:after="120"/>
        <w:jc w:val="both"/>
        <w:rPr>
          <w:rFonts w:ascii="Times New Roman" w:hAnsi="Times New Roman"/>
          <w:sz w:val="22"/>
          <w:szCs w:val="22"/>
        </w:rPr>
      </w:pPr>
    </w:p>
    <w:p w14:paraId="71B6EC06" w14:textId="32DAAA03" w:rsidR="000B1C42" w:rsidRPr="0017401E" w:rsidRDefault="000B1C42" w:rsidP="00D01CA8">
      <w:pPr>
        <w:widowControl w:val="0"/>
        <w:spacing w:after="120"/>
        <w:jc w:val="both"/>
        <w:rPr>
          <w:rFonts w:ascii="Times New Roman" w:hAnsi="Times New Roman"/>
          <w:sz w:val="22"/>
          <w:szCs w:val="22"/>
        </w:rPr>
      </w:pPr>
      <w:r>
        <w:rPr>
          <w:rFonts w:ascii="Times New Roman" w:hAnsi="Times New Roman"/>
          <w:sz w:val="22"/>
          <w:szCs w:val="22"/>
        </w:rPr>
        <w:br w:type="page"/>
      </w:r>
    </w:p>
    <w:p w14:paraId="1EA28A2A" w14:textId="77777777" w:rsidR="003704D2" w:rsidRPr="0017401E" w:rsidRDefault="003704D2" w:rsidP="003704D2">
      <w:pPr>
        <w:jc w:val="center"/>
        <w:rPr>
          <w:rFonts w:ascii="Times New Roman" w:hAnsi="Times New Roman"/>
          <w:b/>
          <w:sz w:val="22"/>
          <w:szCs w:val="22"/>
        </w:rPr>
      </w:pPr>
      <w:r w:rsidRPr="0017401E">
        <w:rPr>
          <w:rFonts w:ascii="Times New Roman" w:hAnsi="Times New Roman"/>
          <w:b/>
          <w:sz w:val="22"/>
          <w:szCs w:val="22"/>
        </w:rPr>
        <w:lastRenderedPageBreak/>
        <w:t>DECLARATION O</w:t>
      </w:r>
      <w:r w:rsidR="00F33C5D">
        <w:rPr>
          <w:rFonts w:ascii="Times New Roman" w:hAnsi="Times New Roman"/>
          <w:b/>
          <w:sz w:val="22"/>
          <w:szCs w:val="22"/>
        </w:rPr>
        <w:t>N</w:t>
      </w:r>
      <w:r w:rsidRPr="0017401E">
        <w:rPr>
          <w:rFonts w:ascii="Times New Roman" w:hAnsi="Times New Roman"/>
          <w:b/>
          <w:sz w:val="22"/>
          <w:szCs w:val="22"/>
        </w:rPr>
        <w:t xml:space="preserve"> HONOUR ON EXCLUSION AND SELECTION CRITERIA</w:t>
      </w:r>
    </w:p>
    <w:p w14:paraId="716EC8D3" w14:textId="77777777" w:rsidR="00673534" w:rsidRDefault="00673534" w:rsidP="00673534">
      <w:pPr>
        <w:pStyle w:val="FootnoteText"/>
        <w:rPr>
          <w:rFonts w:ascii="Times New Roman" w:hAnsi="Times New Roman"/>
        </w:rPr>
      </w:pPr>
      <w:r>
        <w:rPr>
          <w:rStyle w:val="FootnoteReference"/>
        </w:rPr>
        <w:footnoteRef/>
      </w:r>
      <w:r>
        <w:t xml:space="preserve"> The declaration under this point (2) is voluntary and it cannot have adverse legal effect on the economic operator until the conditions of Article 141(1) (a) FR are met.</w:t>
      </w:r>
    </w:p>
    <w:p w14:paraId="421B2C7B" w14:textId="77777777" w:rsidR="00673534" w:rsidRPr="00673534" w:rsidRDefault="00673534" w:rsidP="00673534">
      <w:pPr>
        <w:rPr>
          <w:i/>
          <w:iCs/>
          <w:sz w:val="18"/>
          <w:szCs w:val="18"/>
          <w:highlight w:val="lightGray"/>
        </w:rPr>
      </w:pPr>
      <w:r>
        <w:rPr>
          <w:rStyle w:val="FootnoteReference"/>
        </w:rPr>
        <w:footnoteRef/>
      </w:r>
      <w:r>
        <w:t xml:space="preserve"> </w:t>
      </w:r>
      <w:r w:rsidRPr="00673534">
        <w:rPr>
          <w:i/>
          <w:iCs/>
          <w:sz w:val="18"/>
          <w:szCs w:val="18"/>
          <w:highlight w:val="lightGray"/>
        </w:rPr>
        <w:t>The declaration is to be signed with:</w:t>
      </w:r>
    </w:p>
    <w:p w14:paraId="27863ED4" w14:textId="77777777" w:rsidR="00673534" w:rsidRPr="00673534" w:rsidRDefault="00673534" w:rsidP="00673534">
      <w:pPr>
        <w:jc w:val="both"/>
        <w:rPr>
          <w:i/>
          <w:iCs/>
          <w:sz w:val="18"/>
          <w:szCs w:val="18"/>
          <w:highlight w:val="lightGray"/>
        </w:rPr>
      </w:pPr>
    </w:p>
    <w:p w14:paraId="6425242E" w14:textId="77777777" w:rsidR="00673534" w:rsidRPr="00673534" w:rsidRDefault="00673534" w:rsidP="00673534">
      <w:pPr>
        <w:numPr>
          <w:ilvl w:val="0"/>
          <w:numId w:val="17"/>
        </w:numPr>
        <w:spacing w:after="0"/>
        <w:contextualSpacing/>
        <w:jc w:val="both"/>
        <w:rPr>
          <w:i/>
          <w:iCs/>
          <w:sz w:val="18"/>
          <w:szCs w:val="18"/>
          <w:highlight w:val="lightGray"/>
        </w:rPr>
      </w:pPr>
      <w:r w:rsidRPr="00673534">
        <w:rPr>
          <w:i/>
          <w:iCs/>
          <w:sz w:val="18"/>
          <w:szCs w:val="18"/>
          <w:highlight w:val="lightGray"/>
        </w:rPr>
        <w:t>Electronic signature (recommended option):</w:t>
      </w:r>
    </w:p>
    <w:p w14:paraId="7FE9D864" w14:textId="77777777" w:rsidR="00673534" w:rsidRPr="00673534" w:rsidRDefault="00673534" w:rsidP="00673534">
      <w:pPr>
        <w:jc w:val="both"/>
        <w:rPr>
          <w:i/>
          <w:iCs/>
          <w:sz w:val="18"/>
          <w:szCs w:val="18"/>
          <w:highlight w:val="lightGray"/>
        </w:rPr>
      </w:pPr>
    </w:p>
    <w:p w14:paraId="491F72CF" w14:textId="77777777" w:rsidR="00673534" w:rsidRPr="00673534" w:rsidRDefault="00673534" w:rsidP="00673534">
      <w:pPr>
        <w:jc w:val="both"/>
        <w:rPr>
          <w:i/>
          <w:iCs/>
          <w:sz w:val="18"/>
          <w:szCs w:val="18"/>
          <w:highlight w:val="lightGray"/>
        </w:rPr>
      </w:pPr>
      <w:r w:rsidRPr="00673534">
        <w:rPr>
          <w:i/>
          <w:iCs/>
          <w:sz w:val="18"/>
          <w:szCs w:val="18"/>
          <w:highlight w:val="lightGray"/>
        </w:rPr>
        <w:t>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w:t>
      </w:r>
      <w:proofErr w:type="spellStart"/>
      <w:r w:rsidRPr="00673534">
        <w:rPr>
          <w:i/>
          <w:iCs/>
          <w:sz w:val="18"/>
          <w:szCs w:val="18"/>
          <w:highlight w:val="lightGray"/>
        </w:rPr>
        <w:t>eIDAS</w:t>
      </w:r>
      <w:proofErr w:type="spellEnd"/>
      <w:r w:rsidRPr="00673534">
        <w:rPr>
          <w:i/>
          <w:iCs/>
          <w:sz w:val="18"/>
          <w:szCs w:val="18"/>
          <w:highlight w:val="lightGray"/>
        </w:rPr>
        <w:t xml:space="preserve"> Regulation) will be accepted. </w:t>
      </w:r>
    </w:p>
    <w:p w14:paraId="56843A0D" w14:textId="77777777" w:rsidR="00673534" w:rsidRPr="00673534" w:rsidRDefault="00673534" w:rsidP="00673534">
      <w:pPr>
        <w:jc w:val="both"/>
        <w:rPr>
          <w:i/>
          <w:iCs/>
          <w:sz w:val="18"/>
          <w:szCs w:val="18"/>
          <w:highlight w:val="lightGray"/>
        </w:rPr>
      </w:pPr>
    </w:p>
    <w:p w14:paraId="29B3F02C" w14:textId="77777777" w:rsidR="00673534" w:rsidRPr="00673534" w:rsidRDefault="00673534" w:rsidP="00673534">
      <w:pPr>
        <w:jc w:val="both"/>
        <w:rPr>
          <w:i/>
          <w:iCs/>
          <w:sz w:val="18"/>
          <w:szCs w:val="18"/>
          <w:highlight w:val="lightGray"/>
        </w:rPr>
      </w:pPr>
      <w:r w:rsidRPr="00673534">
        <w:rPr>
          <w:i/>
          <w:iCs/>
          <w:sz w:val="18"/>
          <w:szCs w:val="18"/>
          <w:highlight w:val="lightGray"/>
        </w:rPr>
        <w:t>Before sending back your electronically signed document, please check the signature and validity of the certificate with one of the following tools:</w:t>
      </w:r>
    </w:p>
    <w:p w14:paraId="77118D97" w14:textId="77777777" w:rsidR="00673534" w:rsidRPr="00673534" w:rsidRDefault="00673534" w:rsidP="00673534">
      <w:pPr>
        <w:numPr>
          <w:ilvl w:val="0"/>
          <w:numId w:val="18"/>
        </w:numPr>
        <w:spacing w:after="0"/>
        <w:contextualSpacing/>
        <w:jc w:val="both"/>
        <w:rPr>
          <w:i/>
          <w:iCs/>
          <w:sz w:val="18"/>
          <w:szCs w:val="18"/>
          <w:highlight w:val="lightGray"/>
        </w:rPr>
      </w:pPr>
      <w:r w:rsidRPr="00673534">
        <w:rPr>
          <w:i/>
          <w:iCs/>
          <w:sz w:val="18"/>
          <w:szCs w:val="18"/>
          <w:highlight w:val="lightGray"/>
        </w:rPr>
        <w:t xml:space="preserve">DSS Demonstration validation tool available at </w:t>
      </w:r>
      <w:hyperlink r:id="rId20" w:history="1">
        <w:r w:rsidRPr="00673534">
          <w:rPr>
            <w:rStyle w:val="Hyperlink"/>
            <w:sz w:val="18"/>
            <w:szCs w:val="18"/>
            <w:highlight w:val="lightGray"/>
          </w:rPr>
          <w:t xml:space="preserve">https://ec.europa.eu/cefdigital/DSS/webapp-demo/validation </w:t>
        </w:r>
      </w:hyperlink>
      <w:r w:rsidRPr="00673534">
        <w:rPr>
          <w:i/>
          <w:iCs/>
          <w:sz w:val="18"/>
          <w:szCs w:val="18"/>
          <w:highlight w:val="lightGray"/>
        </w:rPr>
        <w:t>can help you check the validity of a certificate by indicating the number and type of valid signatures in a document.</w:t>
      </w:r>
    </w:p>
    <w:p w14:paraId="7771D03D" w14:textId="77777777" w:rsidR="00673534" w:rsidRPr="00673534" w:rsidRDefault="00673534" w:rsidP="00673534">
      <w:pPr>
        <w:numPr>
          <w:ilvl w:val="0"/>
          <w:numId w:val="18"/>
        </w:numPr>
        <w:spacing w:after="0"/>
        <w:contextualSpacing/>
        <w:jc w:val="both"/>
        <w:rPr>
          <w:i/>
          <w:iCs/>
          <w:sz w:val="18"/>
          <w:szCs w:val="18"/>
          <w:highlight w:val="lightGray"/>
        </w:rPr>
      </w:pPr>
      <w:r w:rsidRPr="00673534">
        <w:rPr>
          <w:i/>
          <w:iCs/>
          <w:sz w:val="18"/>
          <w:szCs w:val="18"/>
          <w:highlight w:val="lightGray"/>
        </w:rPr>
        <w:t xml:space="preserve">EU Trusted List Browser can be consulted in order to check whether the electronic signature provider and the trust service it provides are part of European Union Trusted List: </w:t>
      </w:r>
      <w:hyperlink r:id="rId21" w:anchor="/" w:history="1">
        <w:r w:rsidRPr="00673534">
          <w:rPr>
            <w:rStyle w:val="Hyperlink"/>
            <w:sz w:val="18"/>
            <w:szCs w:val="18"/>
            <w:highlight w:val="lightGray"/>
          </w:rPr>
          <w:t>https://webgate.ec.europa.eu/tl-browser/#</w:t>
        </w:r>
      </w:hyperlink>
    </w:p>
    <w:p w14:paraId="644EB410" w14:textId="77777777" w:rsidR="00673534" w:rsidRPr="00673534" w:rsidRDefault="00673534" w:rsidP="00673534">
      <w:pPr>
        <w:jc w:val="both"/>
        <w:rPr>
          <w:i/>
          <w:iCs/>
          <w:sz w:val="18"/>
          <w:szCs w:val="18"/>
          <w:highlight w:val="lightGray"/>
        </w:rPr>
      </w:pPr>
    </w:p>
    <w:p w14:paraId="3A5EA60D" w14:textId="77777777" w:rsidR="00673534" w:rsidRPr="00673534" w:rsidRDefault="00673534" w:rsidP="00673534">
      <w:pPr>
        <w:jc w:val="both"/>
        <w:rPr>
          <w:i/>
          <w:iCs/>
          <w:sz w:val="18"/>
          <w:szCs w:val="18"/>
          <w:highlight w:val="lightGray"/>
        </w:rPr>
      </w:pPr>
      <w:r w:rsidRPr="00673534">
        <w:rPr>
          <w:i/>
          <w:iCs/>
          <w:sz w:val="18"/>
          <w:szCs w:val="18"/>
          <w:highlight w:val="lightGray"/>
        </w:rPr>
        <w:t xml:space="preserve">To make sure you use a QES compliant to </w:t>
      </w:r>
      <w:proofErr w:type="spellStart"/>
      <w:r w:rsidRPr="00673534">
        <w:rPr>
          <w:i/>
          <w:iCs/>
          <w:sz w:val="18"/>
          <w:szCs w:val="18"/>
          <w:highlight w:val="lightGray"/>
        </w:rPr>
        <w:t>eIDAS</w:t>
      </w:r>
      <w:proofErr w:type="spellEnd"/>
      <w:r w:rsidRPr="00673534">
        <w:rPr>
          <w:i/>
          <w:iCs/>
          <w:sz w:val="18"/>
          <w:szCs w:val="18"/>
          <w:highlight w:val="lightGray"/>
        </w:rPr>
        <w:t xml:space="preserve"> Regulation, you need to check that both the service provider and the qualified certificate generation service used are included in the EU Trusted List Browser.</w:t>
      </w:r>
    </w:p>
    <w:p w14:paraId="5C150B33" w14:textId="77777777" w:rsidR="00673534" w:rsidRPr="00673534" w:rsidRDefault="00673534" w:rsidP="00673534">
      <w:pPr>
        <w:jc w:val="both"/>
        <w:rPr>
          <w:i/>
          <w:iCs/>
          <w:sz w:val="18"/>
          <w:szCs w:val="18"/>
          <w:highlight w:val="lightGray"/>
        </w:rPr>
      </w:pPr>
    </w:p>
    <w:p w14:paraId="2E5B927F" w14:textId="77777777" w:rsidR="00673534" w:rsidRPr="00673534" w:rsidRDefault="00673534" w:rsidP="00673534">
      <w:pPr>
        <w:numPr>
          <w:ilvl w:val="0"/>
          <w:numId w:val="17"/>
        </w:numPr>
        <w:spacing w:after="0"/>
        <w:contextualSpacing/>
        <w:jc w:val="both"/>
        <w:rPr>
          <w:i/>
          <w:iCs/>
          <w:sz w:val="18"/>
          <w:szCs w:val="18"/>
          <w:highlight w:val="lightGray"/>
        </w:rPr>
      </w:pPr>
      <w:r w:rsidRPr="00673534">
        <w:rPr>
          <w:i/>
          <w:iCs/>
          <w:sz w:val="18"/>
          <w:szCs w:val="18"/>
          <w:highlight w:val="lightGray"/>
        </w:rPr>
        <w:t>Handwritten signature:</w:t>
      </w:r>
    </w:p>
    <w:p w14:paraId="0A0FEC5B" w14:textId="77777777" w:rsidR="00673534" w:rsidRPr="00673534" w:rsidRDefault="00673534" w:rsidP="00673534">
      <w:pPr>
        <w:jc w:val="both"/>
        <w:rPr>
          <w:i/>
          <w:iCs/>
          <w:sz w:val="18"/>
          <w:szCs w:val="18"/>
          <w:highlight w:val="lightGray"/>
        </w:rPr>
      </w:pPr>
    </w:p>
    <w:p w14:paraId="1FEB06D9" w14:textId="77777777" w:rsidR="00673534" w:rsidRPr="00673534" w:rsidRDefault="00673534" w:rsidP="00673534">
      <w:pPr>
        <w:jc w:val="both"/>
        <w:rPr>
          <w:i/>
          <w:iCs/>
          <w:sz w:val="18"/>
          <w:szCs w:val="18"/>
          <w:highlight w:val="lightGray"/>
        </w:rPr>
      </w:pPr>
      <w:r w:rsidRPr="00673534">
        <w:rPr>
          <w:i/>
          <w:iCs/>
          <w:sz w:val="18"/>
          <w:szCs w:val="18"/>
          <w:highlight w:val="lightGray"/>
        </w:rPr>
        <w:t>In case you do not have the possibility to sign the declaration using a qualified electronic signature (QES), please fill it in electronically, then print it and have it signed and dated by your authorised representative(s) using a hand-written signature.</w:t>
      </w:r>
    </w:p>
    <w:p w14:paraId="1672779E" w14:textId="77777777" w:rsidR="00673534" w:rsidRDefault="00673534" w:rsidP="00673534">
      <w:pPr>
        <w:pStyle w:val="FootnoteText"/>
      </w:pPr>
    </w:p>
    <w:p w14:paraId="55912270" w14:textId="060FED9A" w:rsidR="00D261B4" w:rsidRPr="0017401E" w:rsidRDefault="00673534" w:rsidP="00673534">
      <w:pPr>
        <w:widowControl w:val="0"/>
        <w:spacing w:after="120"/>
        <w:jc w:val="both"/>
        <w:rPr>
          <w:rFonts w:ascii="Times New Roman" w:hAnsi="Times New Roman"/>
          <w:sz w:val="22"/>
          <w:szCs w:val="22"/>
        </w:rPr>
      </w:pPr>
      <w:r w:rsidRPr="0017401E">
        <w:rPr>
          <w:rFonts w:ascii="Times New Roman" w:hAnsi="Times New Roman"/>
          <w:sz w:val="22"/>
          <w:szCs w:val="22"/>
        </w:rPr>
        <w:t xml:space="preserve"> </w:t>
      </w:r>
      <w:r w:rsidR="00D261B4" w:rsidRPr="0017401E">
        <w:rPr>
          <w:rFonts w:ascii="Times New Roman" w:hAnsi="Times New Roman"/>
          <w:sz w:val="22"/>
          <w:szCs w:val="22"/>
        </w:rPr>
        <w:t>Yours faithfully</w:t>
      </w:r>
      <w:r w:rsidR="00F305AA" w:rsidRPr="0017401E">
        <w:rPr>
          <w:rFonts w:ascii="Times New Roman" w:hAnsi="Times New Roman"/>
          <w:sz w:val="22"/>
          <w:szCs w:val="22"/>
        </w:rPr>
        <w:t>,</w:t>
      </w:r>
    </w:p>
    <w:p w14:paraId="3BE30824" w14:textId="77777777" w:rsidR="00D261B4" w:rsidRPr="0017401E" w:rsidRDefault="00D261B4"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Signature of authorised representative</w:t>
      </w:r>
      <w:r w:rsidRPr="0017401E">
        <w:rPr>
          <w:rFonts w:ascii="Times New Roman" w:hAnsi="Times New Roman"/>
          <w:sz w:val="22"/>
          <w:szCs w:val="22"/>
        </w:rPr>
        <w:t>&gt;</w:t>
      </w:r>
    </w:p>
    <w:p w14:paraId="0FBC24AC" w14:textId="77777777" w:rsidR="00D261B4" w:rsidRPr="0017401E" w:rsidRDefault="00C723D0"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00D261B4" w:rsidRPr="0017401E">
        <w:rPr>
          <w:rFonts w:ascii="Times New Roman" w:hAnsi="Times New Roman"/>
          <w:sz w:val="22"/>
          <w:szCs w:val="22"/>
          <w:highlight w:val="yellow"/>
        </w:rPr>
        <w:t>Name and position of authorised representative</w:t>
      </w:r>
      <w:r w:rsidRPr="0017401E">
        <w:rPr>
          <w:rFonts w:ascii="Times New Roman" w:hAnsi="Times New Roman"/>
          <w:sz w:val="22"/>
          <w:szCs w:val="22"/>
        </w:rPr>
        <w:t>&gt;</w:t>
      </w:r>
    </w:p>
    <w:p w14:paraId="3FD79AEC" w14:textId="22DF469F" w:rsidR="00D01CA8" w:rsidRPr="0017401E" w:rsidRDefault="00D01CA8" w:rsidP="00D01CA8">
      <w:pPr>
        <w:pStyle w:val="Annexetitle"/>
      </w:pPr>
      <w:r w:rsidRPr="0017401E">
        <w:lastRenderedPageBreak/>
        <w:t>Statement of exclusivity and availability</w:t>
      </w:r>
      <w:r w:rsidR="00C12507" w:rsidRPr="0017401E">
        <w:rPr>
          <w:rStyle w:val="EndnoteReference"/>
        </w:rPr>
        <w:endnoteReference w:id="9"/>
      </w:r>
      <w:r w:rsidRPr="0017401E">
        <w:br/>
      </w:r>
      <w:r w:rsidRPr="0017401E">
        <w:br/>
        <w:t xml:space="preserve">Publication </w:t>
      </w:r>
      <w:proofErr w:type="gramStart"/>
      <w:r w:rsidRPr="0017401E">
        <w:t>ref:_</w:t>
      </w:r>
      <w:proofErr w:type="gramEnd"/>
      <w:r w:rsidRPr="0017401E">
        <w:t>_</w:t>
      </w:r>
      <w:r w:rsidR="00673534">
        <w:t xml:space="preserve">RB / </w:t>
      </w:r>
      <w:r w:rsidR="00180C0B">
        <w:t>1</w:t>
      </w:r>
      <w:r w:rsidR="004B2ACB">
        <w:t>1</w:t>
      </w:r>
      <w:r w:rsidRPr="0017401E">
        <w:t>_____________</w:t>
      </w:r>
    </w:p>
    <w:p w14:paraId="4D5F31AA"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I, the undersigned, hereby declare that I agree to participate exclusively with the tenderer &lt; tenderer name &gt; in the above-mentioned service tender procedure. This includes that I will not be proposed as a replacement expert in this tender procedure. I declare that I am able and willing to work for the period(s) set for the position for which my CV has been included if this tender is successful, namely: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24"/>
        <w:gridCol w:w="2410"/>
      </w:tblGrid>
      <w:tr w:rsidR="00D01CA8" w:rsidRPr="0017401E" w14:paraId="247A4090" w14:textId="77777777" w:rsidTr="00960410">
        <w:trPr>
          <w:jc w:val="center"/>
        </w:trPr>
        <w:tc>
          <w:tcPr>
            <w:tcW w:w="2696" w:type="dxa"/>
          </w:tcPr>
          <w:p w14:paraId="5801301B"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From</w:t>
            </w:r>
          </w:p>
        </w:tc>
        <w:tc>
          <w:tcPr>
            <w:tcW w:w="2124" w:type="dxa"/>
          </w:tcPr>
          <w:p w14:paraId="409F647C"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To</w:t>
            </w:r>
          </w:p>
        </w:tc>
        <w:tc>
          <w:tcPr>
            <w:tcW w:w="2410" w:type="dxa"/>
            <w:shd w:val="clear" w:color="auto" w:fill="auto"/>
          </w:tcPr>
          <w:p w14:paraId="3DDEB95F"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Availability</w:t>
            </w:r>
          </w:p>
        </w:tc>
      </w:tr>
      <w:tr w:rsidR="00D01CA8" w:rsidRPr="0017401E" w14:paraId="6A43EF80" w14:textId="77777777" w:rsidTr="00960410">
        <w:trPr>
          <w:jc w:val="center"/>
        </w:trPr>
        <w:tc>
          <w:tcPr>
            <w:tcW w:w="2696" w:type="dxa"/>
          </w:tcPr>
          <w:p w14:paraId="010B9FFF"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1 </w:t>
            </w:r>
            <w:r w:rsidRPr="0017401E">
              <w:rPr>
                <w:rFonts w:ascii="Times New Roman" w:hAnsi="Times New Roman"/>
                <w:sz w:val="22"/>
                <w:szCs w:val="22"/>
              </w:rPr>
              <w:t>&gt;</w:t>
            </w:r>
          </w:p>
        </w:tc>
        <w:tc>
          <w:tcPr>
            <w:tcW w:w="2124" w:type="dxa"/>
          </w:tcPr>
          <w:p w14:paraId="36059849"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1 </w:t>
            </w:r>
            <w:r w:rsidRPr="0017401E">
              <w:rPr>
                <w:rFonts w:ascii="Times New Roman" w:hAnsi="Times New Roman"/>
                <w:sz w:val="22"/>
                <w:szCs w:val="22"/>
              </w:rPr>
              <w:t>&gt;</w:t>
            </w:r>
          </w:p>
        </w:tc>
        <w:tc>
          <w:tcPr>
            <w:tcW w:w="2410" w:type="dxa"/>
            <w:shd w:val="clear" w:color="auto" w:fill="auto"/>
          </w:tcPr>
          <w:p w14:paraId="0FAFE72A"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8B18C98" w14:textId="77777777" w:rsidTr="00960410">
        <w:trPr>
          <w:jc w:val="center"/>
        </w:trPr>
        <w:tc>
          <w:tcPr>
            <w:tcW w:w="2696" w:type="dxa"/>
          </w:tcPr>
          <w:p w14:paraId="4B47F903"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2 </w:t>
            </w:r>
            <w:r w:rsidRPr="0017401E">
              <w:rPr>
                <w:rFonts w:ascii="Times New Roman" w:hAnsi="Times New Roman"/>
                <w:sz w:val="22"/>
                <w:szCs w:val="22"/>
              </w:rPr>
              <w:t>&gt;</w:t>
            </w:r>
          </w:p>
        </w:tc>
        <w:tc>
          <w:tcPr>
            <w:tcW w:w="2124" w:type="dxa"/>
          </w:tcPr>
          <w:p w14:paraId="2328B711"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2 </w:t>
            </w:r>
            <w:r w:rsidRPr="0017401E">
              <w:rPr>
                <w:rFonts w:ascii="Times New Roman" w:hAnsi="Times New Roman"/>
                <w:sz w:val="22"/>
                <w:szCs w:val="22"/>
              </w:rPr>
              <w:t>&gt;</w:t>
            </w:r>
          </w:p>
        </w:tc>
        <w:tc>
          <w:tcPr>
            <w:tcW w:w="2410" w:type="dxa"/>
            <w:shd w:val="clear" w:color="auto" w:fill="auto"/>
          </w:tcPr>
          <w:p w14:paraId="6C03CBE2" w14:textId="77777777" w:rsidR="00D01CA8" w:rsidRPr="0017401E" w:rsidRDefault="00CF4A19" w:rsidP="00CF4A19">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A4A41E8" w14:textId="77777777" w:rsidTr="00960410">
        <w:trPr>
          <w:jc w:val="center"/>
        </w:trPr>
        <w:tc>
          <w:tcPr>
            <w:tcW w:w="2696" w:type="dxa"/>
          </w:tcPr>
          <w:p w14:paraId="7E6B87D8"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24" w:type="dxa"/>
          </w:tcPr>
          <w:p w14:paraId="7E47677F"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410" w:type="dxa"/>
            <w:shd w:val="clear" w:color="auto" w:fill="auto"/>
          </w:tcPr>
          <w:p w14:paraId="145A610F" w14:textId="77777777" w:rsidR="00D01CA8" w:rsidRPr="0017401E" w:rsidRDefault="00D01CA8" w:rsidP="00960410">
            <w:pPr>
              <w:spacing w:after="0"/>
              <w:rPr>
                <w:rFonts w:ascii="Times New Roman" w:hAnsi="Times New Roman"/>
                <w:sz w:val="22"/>
                <w:szCs w:val="22"/>
              </w:rPr>
            </w:pPr>
          </w:p>
        </w:tc>
      </w:tr>
    </w:tbl>
    <w:p w14:paraId="3DCF49BB" w14:textId="77777777" w:rsidR="00D01CA8" w:rsidRPr="0017401E" w:rsidRDefault="00D01CA8" w:rsidP="00D01CA8">
      <w:pPr>
        <w:tabs>
          <w:tab w:val="left" w:pos="1701"/>
        </w:tabs>
        <w:spacing w:before="240"/>
        <w:jc w:val="both"/>
        <w:rPr>
          <w:rFonts w:ascii="Times New Roman" w:hAnsi="Times New Roman"/>
          <w:sz w:val="22"/>
          <w:szCs w:val="22"/>
        </w:rPr>
      </w:pPr>
      <w:r w:rsidRPr="0017401E">
        <w:rPr>
          <w:rFonts w:ascii="Times New Roman" w:hAnsi="Times New Roman"/>
          <w:sz w:val="22"/>
          <w:szCs w:val="22"/>
        </w:rPr>
        <w:t>I confirm that I do not have a confirmed engagement</w:t>
      </w:r>
      <w:r w:rsidR="00C12507" w:rsidRPr="0017401E">
        <w:rPr>
          <w:rStyle w:val="EndnoteReference"/>
          <w:rFonts w:ascii="Times New Roman" w:hAnsi="Times New Roman"/>
          <w:sz w:val="22"/>
          <w:szCs w:val="22"/>
        </w:rPr>
        <w:endnoteReference w:id="10"/>
      </w:r>
      <w:r w:rsidRPr="0017401E">
        <w:rPr>
          <w:rFonts w:ascii="Times New Roman" w:hAnsi="Times New Roman"/>
          <w:sz w:val="22"/>
          <w:szCs w:val="22"/>
        </w:rPr>
        <w:t xml:space="preserve"> as key expert in another EU/EDF-funded project, or any other professional activity</w:t>
      </w:r>
      <w:r w:rsidR="00316F67" w:rsidRPr="0017401E">
        <w:rPr>
          <w:rFonts w:ascii="Times New Roman" w:hAnsi="Times New Roman"/>
          <w:sz w:val="22"/>
          <w:szCs w:val="22"/>
        </w:rPr>
        <w:t>,</w:t>
      </w:r>
      <w:r w:rsidRPr="0017401E">
        <w:rPr>
          <w:rFonts w:ascii="Times New Roman" w:hAnsi="Times New Roman"/>
          <w:sz w:val="22"/>
          <w:szCs w:val="22"/>
        </w:rPr>
        <w:t xml:space="preserve"> incompatible in terms of capacity and timing with the above engagements.</w:t>
      </w:r>
    </w:p>
    <w:p w14:paraId="544C6CB7"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By making this declaration, I understand that I am not allowed to offer my services as an expert to any other tenderer participating in this tender procedure. I am fully aware that if I do so, I will be excluded from this tender procedure, the tenders will be rejected, and I may also be subject to exclusion from other tender procedures and contracts funded by the EU/EDF.</w:t>
      </w:r>
    </w:p>
    <w:p w14:paraId="12F383E5" w14:textId="0CBA61B3" w:rsidR="00D01CA8" w:rsidRDefault="00D01CA8" w:rsidP="00D01CA8">
      <w:pPr>
        <w:jc w:val="both"/>
        <w:rPr>
          <w:rFonts w:ascii="Times New Roman" w:hAnsi="Times New Roman"/>
          <w:sz w:val="22"/>
          <w:szCs w:val="22"/>
        </w:rPr>
      </w:pPr>
      <w:r w:rsidRPr="0017401E">
        <w:rPr>
          <w:rFonts w:ascii="Times New Roman" w:hAnsi="Times New Roman"/>
          <w:sz w:val="22"/>
          <w:szCs w:val="22"/>
        </w:rPr>
        <w:t>I also declare that I am not in a situation of conflict of interest or unavailability and commit to inform the tenderer(s) of any change in my situation.</w:t>
      </w:r>
    </w:p>
    <w:p w14:paraId="11B2A9DC" w14:textId="77777777" w:rsidR="005769F9" w:rsidRDefault="005769F9" w:rsidP="005769F9">
      <w:pPr>
        <w:jc w:val="both"/>
        <w:rPr>
          <w:rFonts w:ascii="Times New Roman" w:hAnsi="Times New Roman"/>
          <w:sz w:val="22"/>
          <w:szCs w:val="22"/>
        </w:rPr>
      </w:pPr>
      <w:r w:rsidRPr="002536BF">
        <w:rPr>
          <w:rFonts w:ascii="Times New Roman" w:hAnsi="Times New Roman"/>
          <w:sz w:val="22"/>
          <w:szCs w:val="22"/>
        </w:rPr>
        <w:t xml:space="preserve">I </w:t>
      </w:r>
      <w:r>
        <w:rPr>
          <w:rFonts w:ascii="Times New Roman" w:hAnsi="Times New Roman"/>
          <w:sz w:val="22"/>
          <w:szCs w:val="22"/>
        </w:rPr>
        <w:t xml:space="preserve">also </w:t>
      </w:r>
      <w:r w:rsidRPr="002536BF">
        <w:rPr>
          <w:rFonts w:ascii="Times New Roman" w:hAnsi="Times New Roman"/>
          <w:sz w:val="22"/>
          <w:szCs w:val="22"/>
        </w:rPr>
        <w:t>declare that I am not in a situation of conflict of interest or unavailability</w:t>
      </w:r>
      <w:r>
        <w:rPr>
          <w:rFonts w:ascii="Times New Roman" w:hAnsi="Times New Roman"/>
          <w:sz w:val="22"/>
          <w:szCs w:val="22"/>
        </w:rPr>
        <w:t>, that I am</w:t>
      </w:r>
      <w:r>
        <w:rPr>
          <w:rFonts w:ascii="Times New Roman" w:hAnsi="Times New Roman"/>
          <w:color w:val="000000"/>
          <w:sz w:val="22"/>
          <w:szCs w:val="22"/>
        </w:rPr>
        <w:t xml:space="preserve"> not in the list</w:t>
      </w:r>
      <w:r w:rsidRPr="003D7061">
        <w:rPr>
          <w:rFonts w:ascii="Times New Roman" w:hAnsi="Times New Roman"/>
          <w:color w:val="000000"/>
          <w:sz w:val="22"/>
          <w:szCs w:val="22"/>
        </w:rPr>
        <w:t xml:space="preserve"> of EU restrictive measure</w:t>
      </w:r>
      <w:r>
        <w:rPr>
          <w:rFonts w:ascii="Times New Roman" w:hAnsi="Times New Roman"/>
          <w:color w:val="000000"/>
          <w:sz w:val="22"/>
          <w:szCs w:val="22"/>
        </w:rPr>
        <w:t xml:space="preserve">s </w:t>
      </w:r>
      <w:r w:rsidRPr="00E17844">
        <w:rPr>
          <w:rFonts w:ascii="Times New Roman" w:hAnsi="Times New Roman"/>
          <w:color w:val="000000"/>
          <w:sz w:val="22"/>
          <w:szCs w:val="22"/>
        </w:rPr>
        <w:t>(</w:t>
      </w:r>
      <w:hyperlink r:id="rId22" w:history="1">
        <w:r w:rsidRPr="00E17844">
          <w:rPr>
            <w:rFonts w:ascii="Times New Roman" w:hAnsi="Times New Roman"/>
            <w:sz w:val="22"/>
          </w:rPr>
          <w:t>www.sanctionsmap.eu</w:t>
        </w:r>
      </w:hyperlink>
      <w:r w:rsidRPr="00E17844">
        <w:rPr>
          <w:rFonts w:ascii="Times New Roman" w:hAnsi="Times New Roman"/>
          <w:color w:val="000000"/>
          <w:sz w:val="22"/>
          <w:szCs w:val="22"/>
        </w:rPr>
        <w:t>)</w:t>
      </w:r>
      <w:r>
        <w:rPr>
          <w:sz w:val="24"/>
          <w:szCs w:val="24"/>
        </w:rPr>
        <w:t xml:space="preserve"> </w:t>
      </w:r>
      <w:r w:rsidRPr="002536BF">
        <w:rPr>
          <w:rFonts w:ascii="Times New Roman" w:hAnsi="Times New Roman"/>
          <w:sz w:val="22"/>
          <w:szCs w:val="22"/>
        </w:rPr>
        <w:t>and commit to inform the tenderer(s) of any change in my situation</w:t>
      </w:r>
      <w:r>
        <w:rPr>
          <w:rFonts w:ascii="Times New Roman" w:hAnsi="Times New Roman"/>
          <w:sz w:val="22"/>
          <w:szCs w:val="22"/>
        </w:rPr>
        <w:t>.</w:t>
      </w:r>
    </w:p>
    <w:p w14:paraId="2317B2BF" w14:textId="77777777" w:rsidR="00D01CA8" w:rsidRPr="0017401E" w:rsidRDefault="00D01CA8" w:rsidP="00D01CA8">
      <w:pPr>
        <w:jc w:val="both"/>
        <w:rPr>
          <w:rFonts w:ascii="Times New Roman" w:hAnsi="Times New Roman"/>
          <w:sz w:val="22"/>
          <w:szCs w:val="22"/>
        </w:rPr>
      </w:pPr>
      <w:r w:rsidRPr="0017401E">
        <w:rPr>
          <w:rFonts w:ascii="Times New Roman" w:hAnsi="Times New Roman"/>
          <w:sz w:val="22"/>
          <w:szCs w:val="22"/>
        </w:rPr>
        <w:t xml:space="preserve">I acknowledge that I have no contractual relations with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and in case of dispute concerning my contract with the </w:t>
      </w:r>
      <w:r w:rsidR="00BA7961">
        <w:rPr>
          <w:rFonts w:ascii="Times New Roman" w:hAnsi="Times New Roman"/>
          <w:sz w:val="22"/>
          <w:szCs w:val="22"/>
        </w:rPr>
        <w:t>c</w:t>
      </w:r>
      <w:r w:rsidRPr="0017401E">
        <w:rPr>
          <w:rFonts w:ascii="Times New Roman" w:hAnsi="Times New Roman"/>
          <w:sz w:val="22"/>
          <w:szCs w:val="22"/>
        </w:rPr>
        <w:t>ontractor I shall address myself to the latter and/or to the competent jurisdictions.</w:t>
      </w:r>
    </w:p>
    <w:p w14:paraId="5F3118F6" w14:textId="77777777" w:rsidR="00D01CA8" w:rsidRPr="0017401E" w:rsidRDefault="00D01CA8" w:rsidP="00D01CA8">
      <w:pPr>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 xml:space="preserve">For information, I have signed a </w:t>
      </w:r>
      <w:r w:rsidR="0025365B">
        <w:rPr>
          <w:rFonts w:ascii="Times New Roman" w:hAnsi="Times New Roman"/>
          <w:sz w:val="22"/>
          <w:szCs w:val="22"/>
          <w:highlight w:val="lightGray"/>
        </w:rPr>
        <w:t>s</w:t>
      </w:r>
      <w:r w:rsidRPr="0017401E">
        <w:rPr>
          <w:rFonts w:ascii="Times New Roman" w:hAnsi="Times New Roman"/>
          <w:sz w:val="22"/>
          <w:szCs w:val="22"/>
          <w:highlight w:val="lightGray"/>
        </w:rPr>
        <w:t xml:space="preserve">tatement of </w:t>
      </w:r>
      <w:r w:rsidR="0025365B">
        <w:rPr>
          <w:rFonts w:ascii="Times New Roman" w:hAnsi="Times New Roman"/>
          <w:sz w:val="22"/>
          <w:szCs w:val="22"/>
          <w:highlight w:val="lightGray"/>
        </w:rPr>
        <w:t>e</w:t>
      </w:r>
      <w:r w:rsidRPr="0017401E">
        <w:rPr>
          <w:rFonts w:ascii="Times New Roman" w:hAnsi="Times New Roman"/>
          <w:sz w:val="22"/>
          <w:szCs w:val="22"/>
          <w:highlight w:val="lightGray"/>
        </w:rPr>
        <w:t xml:space="preserve">xclusivity and </w:t>
      </w:r>
      <w:r w:rsidR="0025365B">
        <w:rPr>
          <w:rFonts w:ascii="Times New Roman" w:hAnsi="Times New Roman"/>
          <w:sz w:val="22"/>
          <w:szCs w:val="22"/>
          <w:highlight w:val="lightGray"/>
        </w:rPr>
        <w:t>a</w:t>
      </w:r>
      <w:r w:rsidRPr="0017401E">
        <w:rPr>
          <w:rFonts w:ascii="Times New Roman" w:hAnsi="Times New Roman"/>
          <w:sz w:val="22"/>
          <w:szCs w:val="22"/>
          <w:highlight w:val="lightGray"/>
        </w:rPr>
        <w:t>vailability for the following tender(s):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96"/>
        <w:gridCol w:w="2338"/>
      </w:tblGrid>
      <w:tr w:rsidR="00D01CA8" w:rsidRPr="0017401E" w14:paraId="04CB2580" w14:textId="77777777" w:rsidTr="00960410">
        <w:trPr>
          <w:jc w:val="center"/>
        </w:trPr>
        <w:tc>
          <w:tcPr>
            <w:tcW w:w="2696" w:type="dxa"/>
          </w:tcPr>
          <w:p w14:paraId="79976B75"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Tender reference</w:t>
            </w:r>
          </w:p>
        </w:tc>
        <w:tc>
          <w:tcPr>
            <w:tcW w:w="2196" w:type="dxa"/>
          </w:tcPr>
          <w:p w14:paraId="41025C64"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Submission deadline for the tender</w:t>
            </w:r>
          </w:p>
        </w:tc>
        <w:tc>
          <w:tcPr>
            <w:tcW w:w="2338" w:type="dxa"/>
          </w:tcPr>
          <w:p w14:paraId="129F4FF5"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Tendered engagement</w:t>
            </w:r>
          </w:p>
        </w:tc>
      </w:tr>
      <w:tr w:rsidR="00D01CA8" w:rsidRPr="0017401E" w14:paraId="7D1DED19" w14:textId="77777777" w:rsidTr="00960410">
        <w:trPr>
          <w:jc w:val="center"/>
        </w:trPr>
        <w:tc>
          <w:tcPr>
            <w:tcW w:w="2696" w:type="dxa"/>
          </w:tcPr>
          <w:p w14:paraId="006A5B86"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0B45C3C1"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shd w:val="clear" w:color="auto" w:fill="auto"/>
          </w:tcPr>
          <w:p w14:paraId="0E736CB4"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4519F37E" w14:textId="77777777" w:rsidTr="00960410">
        <w:trPr>
          <w:jc w:val="center"/>
        </w:trPr>
        <w:tc>
          <w:tcPr>
            <w:tcW w:w="2696" w:type="dxa"/>
          </w:tcPr>
          <w:p w14:paraId="001DC705"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1168A81E"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shd w:val="clear" w:color="auto" w:fill="auto"/>
          </w:tcPr>
          <w:p w14:paraId="77063B32"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226FC4E9" w14:textId="77777777" w:rsidTr="00960410">
        <w:trPr>
          <w:jc w:val="center"/>
        </w:trPr>
        <w:tc>
          <w:tcPr>
            <w:tcW w:w="2696" w:type="dxa"/>
          </w:tcPr>
          <w:p w14:paraId="0F9EFE45"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96" w:type="dxa"/>
          </w:tcPr>
          <w:p w14:paraId="618D5A35"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338" w:type="dxa"/>
            <w:shd w:val="clear" w:color="auto" w:fill="auto"/>
          </w:tcPr>
          <w:p w14:paraId="06CA857D" w14:textId="77777777" w:rsidR="00D01CA8" w:rsidRPr="0017401E" w:rsidRDefault="00D01CA8" w:rsidP="00960410">
            <w:pPr>
              <w:spacing w:after="0"/>
              <w:rPr>
                <w:rFonts w:ascii="Times New Roman" w:hAnsi="Times New Roman"/>
                <w:sz w:val="22"/>
                <w:szCs w:val="22"/>
              </w:rPr>
            </w:pPr>
          </w:p>
        </w:tc>
      </w:tr>
    </w:tbl>
    <w:p w14:paraId="34E1D079" w14:textId="77777777" w:rsidR="00D01CA8" w:rsidRPr="0017401E" w:rsidRDefault="00D01CA8" w:rsidP="00D01CA8">
      <w:pPr>
        <w:spacing w:before="240"/>
        <w:jc w:val="both"/>
        <w:rPr>
          <w:rFonts w:ascii="Times New Roman" w:hAnsi="Times New Roman"/>
          <w:sz w:val="22"/>
          <w:szCs w:val="22"/>
        </w:rPr>
      </w:pPr>
      <w:r w:rsidRPr="0017401E">
        <w:rPr>
          <w:rFonts w:ascii="Times New Roman" w:hAnsi="Times New Roman"/>
          <w:sz w:val="22"/>
          <w:szCs w:val="22"/>
          <w:highlight w:val="lightGray"/>
        </w:rPr>
        <w:t>Should I receive a confirmed engagement I declare that I will accept the first engagement offered to me chronologically. Furthermore I will notify the tenderer immediately of my unavailability</w:t>
      </w:r>
      <w:proofErr w:type="gramStart"/>
      <w:r w:rsidRPr="0017401E">
        <w:rPr>
          <w:rFonts w:ascii="Times New Roman" w:hAnsi="Times New Roman"/>
          <w:sz w:val="22"/>
          <w:szCs w:val="22"/>
          <w:highlight w:val="lightGray"/>
        </w:rPr>
        <w:t>.</w:t>
      </w:r>
      <w:r w:rsidRPr="0017401E">
        <w:rPr>
          <w:rFonts w:ascii="Times New Roman" w:hAnsi="Times New Roman"/>
          <w:sz w:val="22"/>
          <w:szCs w:val="22"/>
        </w:rPr>
        <w:t xml:space="preserve"> ]</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626"/>
      </w:tblGrid>
      <w:tr w:rsidR="00D01CA8" w:rsidRPr="0017401E" w14:paraId="25BCA9BF" w14:textId="77777777" w:rsidTr="00960410">
        <w:tc>
          <w:tcPr>
            <w:tcW w:w="1276" w:type="dxa"/>
            <w:shd w:val="pct10" w:color="auto" w:fill="FFFFFF"/>
          </w:tcPr>
          <w:p w14:paraId="560783C7"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Name</w:t>
            </w:r>
          </w:p>
        </w:tc>
        <w:tc>
          <w:tcPr>
            <w:tcW w:w="7626" w:type="dxa"/>
          </w:tcPr>
          <w:p w14:paraId="7957509E"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77790DA7" w14:textId="77777777" w:rsidTr="00960410">
        <w:tc>
          <w:tcPr>
            <w:tcW w:w="1276" w:type="dxa"/>
            <w:shd w:val="pct10" w:color="auto" w:fill="FFFFFF"/>
          </w:tcPr>
          <w:p w14:paraId="51C8D10A"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Signature</w:t>
            </w:r>
          </w:p>
        </w:tc>
        <w:tc>
          <w:tcPr>
            <w:tcW w:w="7626" w:type="dxa"/>
          </w:tcPr>
          <w:p w14:paraId="20083F81"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16A2493F" w14:textId="77777777" w:rsidTr="00960410">
        <w:tc>
          <w:tcPr>
            <w:tcW w:w="1276" w:type="dxa"/>
            <w:shd w:val="pct10" w:color="auto" w:fill="FFFFFF"/>
          </w:tcPr>
          <w:p w14:paraId="7A0DBF0B"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Date</w:t>
            </w:r>
          </w:p>
        </w:tc>
        <w:tc>
          <w:tcPr>
            <w:tcW w:w="7626" w:type="dxa"/>
          </w:tcPr>
          <w:p w14:paraId="7C67011A" w14:textId="77777777" w:rsidR="00D01CA8" w:rsidRPr="0017401E" w:rsidRDefault="00D01CA8" w:rsidP="00960410">
            <w:pPr>
              <w:tabs>
                <w:tab w:val="left" w:pos="1701"/>
              </w:tabs>
              <w:spacing w:before="120" w:after="120"/>
              <w:rPr>
                <w:rFonts w:ascii="Times New Roman" w:hAnsi="Times New Roman"/>
                <w:sz w:val="22"/>
                <w:szCs w:val="22"/>
              </w:rPr>
            </w:pPr>
          </w:p>
        </w:tc>
      </w:tr>
    </w:tbl>
    <w:p w14:paraId="6AE0A0AB" w14:textId="77777777" w:rsidR="00D01CA8" w:rsidRPr="0017401E" w:rsidRDefault="00D01CA8" w:rsidP="00F305AA">
      <w:pPr>
        <w:widowControl w:val="0"/>
        <w:spacing w:after="120"/>
        <w:ind w:left="142" w:hanging="142"/>
        <w:jc w:val="both"/>
        <w:rPr>
          <w:rFonts w:ascii="Times New Roman" w:hAnsi="Times New Roman"/>
          <w:sz w:val="22"/>
          <w:szCs w:val="22"/>
        </w:rPr>
      </w:pPr>
    </w:p>
    <w:sectPr w:rsidR="00D01CA8" w:rsidRPr="0017401E" w:rsidSect="00A35971">
      <w:footerReference w:type="default" r:id="rId23"/>
      <w:footerReference w:type="first" r:id="rId24"/>
      <w:endnotePr>
        <w:numFmt w:val="decimal"/>
      </w:endnotePr>
      <w:pgSz w:w="11906" w:h="16838" w:code="9"/>
      <w:pgMar w:top="1134" w:right="1134" w:bottom="1134" w:left="1134"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F5D8FA" w14:textId="77777777" w:rsidR="00A35971" w:rsidRDefault="00A35971" w:rsidP="006D1139">
      <w:pPr>
        <w:spacing w:before="120" w:after="0"/>
      </w:pPr>
      <w:r>
        <w:separator/>
      </w:r>
    </w:p>
  </w:endnote>
  <w:endnote w:type="continuationSeparator" w:id="0">
    <w:p w14:paraId="34255715" w14:textId="77777777" w:rsidR="00A35971" w:rsidRDefault="00A35971">
      <w:r>
        <w:continuationSeparator/>
      </w:r>
    </w:p>
  </w:endnote>
  <w:endnote w:id="1">
    <w:p w14:paraId="7F95170C" w14:textId="77777777" w:rsidR="00374B4C" w:rsidRPr="003043BF" w:rsidRDefault="00374B4C" w:rsidP="0025365B">
      <w:pPr>
        <w:pStyle w:val="EndnoteText"/>
      </w:pPr>
      <w:r w:rsidRPr="006D1139">
        <w:rPr>
          <w:rStyle w:val="EndnoteReference"/>
          <w:sz w:val="16"/>
          <w:szCs w:val="16"/>
        </w:rPr>
        <w:endnoteRef/>
      </w:r>
      <w:r>
        <w:t xml:space="preserve"> </w:t>
      </w:r>
      <w:r w:rsidRPr="003043BF">
        <w:t>Country in which the legal entity is registered.</w:t>
      </w:r>
    </w:p>
  </w:endnote>
  <w:endnote w:id="2">
    <w:p w14:paraId="0AD719FD" w14:textId="77777777" w:rsidR="00374B4C" w:rsidRPr="003043BF" w:rsidRDefault="00374B4C" w:rsidP="003043BF">
      <w:pPr>
        <w:pStyle w:val="EndnoteText"/>
      </w:pPr>
      <w:r w:rsidRPr="006D1139">
        <w:rPr>
          <w:rStyle w:val="EndnoteReference"/>
          <w:sz w:val="16"/>
          <w:szCs w:val="16"/>
        </w:rPr>
        <w:endnoteRef/>
      </w:r>
      <w:r>
        <w:t xml:space="preserve"> </w:t>
      </w:r>
      <w:r w:rsidRPr="003043BF">
        <w:t>Natural persons must prove their capacity in accordance with the selection criteria and by the appropriate means.</w:t>
      </w:r>
    </w:p>
  </w:endnote>
  <w:endnote w:id="3">
    <w:p w14:paraId="236717AB" w14:textId="7BFA7A3A" w:rsidR="00234135" w:rsidRPr="00864901" w:rsidRDefault="00234135" w:rsidP="00104434">
      <w:pPr>
        <w:pStyle w:val="EndnoteText"/>
      </w:pPr>
      <w:r w:rsidRPr="00662B19">
        <w:rPr>
          <w:rStyle w:val="EndnoteReference"/>
          <w:sz w:val="16"/>
          <w:szCs w:val="16"/>
        </w:rPr>
        <w:endnoteRef/>
      </w:r>
      <w:r>
        <w:t xml:space="preserve"> </w:t>
      </w:r>
      <w:r w:rsidRPr="00864901">
        <w:t>Add /delete additional lines and/or rows as a</w:t>
      </w:r>
      <w:r>
        <w:t xml:space="preserve">ppropriate. If this tender </w:t>
      </w:r>
      <w:r w:rsidRPr="00864901">
        <w:t>is submitted by an individual legal entity, the name of the legal entity should be entered as ‘Leader’ (and all other columns should be deleted).</w:t>
      </w:r>
    </w:p>
  </w:endnote>
  <w:endnote w:id="4">
    <w:p w14:paraId="35553D99" w14:textId="25F0F76B" w:rsidR="00374B4C" w:rsidRPr="00864901" w:rsidRDefault="00374B4C" w:rsidP="00241BAF">
      <w:pPr>
        <w:pStyle w:val="EndnoteText"/>
      </w:pPr>
      <w:r w:rsidRPr="00662B19">
        <w:rPr>
          <w:rStyle w:val="EndnoteReference"/>
          <w:sz w:val="16"/>
          <w:szCs w:val="16"/>
        </w:rPr>
        <w:endnoteRef/>
      </w:r>
      <w:r>
        <w:t xml:space="preserve"> </w:t>
      </w:r>
      <w:r>
        <w:rPr>
          <w:color w:val="1F497D"/>
          <w:lang w:val="en-IE"/>
        </w:rPr>
        <w:t xml:space="preserve">References must be contracts implemented by the legal entity (or legal entities) submitting the tender (with the exception of documented cases of company buyout or universal succession). </w:t>
      </w:r>
      <w:r w:rsidRPr="00864901">
        <w:t>For framework contracts, only specific contracts corresponding to assignments implemented under such framework contracts shall be considered.</w:t>
      </w:r>
    </w:p>
  </w:endnote>
  <w:endnote w:id="5">
    <w:p w14:paraId="4BFF6EBF" w14:textId="77777777" w:rsidR="00316BB6" w:rsidRPr="00864901" w:rsidRDefault="00316BB6" w:rsidP="000A5741">
      <w:pPr>
        <w:pStyle w:val="EndnoteText"/>
      </w:pPr>
      <w:r w:rsidRPr="00662B19">
        <w:rPr>
          <w:rStyle w:val="EndnoteReference"/>
          <w:sz w:val="16"/>
          <w:szCs w:val="16"/>
        </w:rPr>
        <w:endnoteRef/>
      </w:r>
      <w:r>
        <w:t xml:space="preserve"> </w:t>
      </w:r>
      <w:r w:rsidRPr="00864901">
        <w:t>The effect of inflation will not be taken into account.</w:t>
      </w:r>
    </w:p>
  </w:endnote>
  <w:endnote w:id="6">
    <w:p w14:paraId="21486556" w14:textId="77777777" w:rsidR="00316BB6" w:rsidRDefault="00316BB6" w:rsidP="000A5741">
      <w:pPr>
        <w:pStyle w:val="EndnoteText"/>
      </w:pPr>
      <w:r>
        <w:rPr>
          <w:rStyle w:val="EndnoteReference"/>
        </w:rPr>
        <w:endnoteRef/>
      </w:r>
      <w:r>
        <w:t xml:space="preserve"> </w:t>
      </w:r>
      <w:r w:rsidRPr="00864901">
        <w:t>Only the proportion carried out by the legal entity may be used as reference.</w:t>
      </w:r>
    </w:p>
  </w:endnote>
  <w:endnote w:id="7">
    <w:p w14:paraId="716466CF" w14:textId="77777777" w:rsidR="00316BB6" w:rsidRPr="00864901" w:rsidRDefault="00316BB6" w:rsidP="000A5741">
      <w:pPr>
        <w:pStyle w:val="EndnoteText"/>
      </w:pPr>
      <w:r w:rsidRPr="00662B19">
        <w:rPr>
          <w:rStyle w:val="EndnoteReference"/>
          <w:sz w:val="16"/>
          <w:szCs w:val="16"/>
        </w:rPr>
        <w:endnoteRef/>
      </w:r>
      <w:r>
        <w:t xml:space="preserve"> </w:t>
      </w:r>
      <w:r w:rsidRPr="00864901">
        <w:t>If the reference contract is only partially completed, please quote the percentage and value which has been completed.</w:t>
      </w:r>
    </w:p>
  </w:endnote>
  <w:endnote w:id="8">
    <w:p w14:paraId="33C919D9" w14:textId="77777777" w:rsidR="00374B4C" w:rsidRPr="00864901" w:rsidRDefault="00374B4C" w:rsidP="000A5741">
      <w:pPr>
        <w:pStyle w:val="EndnoteText"/>
      </w:pPr>
      <w:r w:rsidRPr="00662B19">
        <w:rPr>
          <w:rStyle w:val="EndnoteReference"/>
          <w:sz w:val="16"/>
          <w:szCs w:val="16"/>
        </w:rPr>
        <w:endnoteRef/>
      </w:r>
      <w:r>
        <w:t xml:space="preserve"> P</w:t>
      </w:r>
      <w:r w:rsidRPr="000D4447">
        <w:t xml:space="preserve">lease also indicate the </w:t>
      </w:r>
      <w:r w:rsidRPr="00935C15">
        <w:t xml:space="preserve">function of key experts provided, whether belonging or not to permanent </w:t>
      </w:r>
      <w:r>
        <w:t>personnel</w:t>
      </w:r>
      <w:r w:rsidRPr="00935C15">
        <w:t>,</w:t>
      </w:r>
      <w:r w:rsidRPr="00023966">
        <w:t xml:space="preserve"> and the number of months each of them worked on the project.</w:t>
      </w:r>
    </w:p>
  </w:endnote>
  <w:endnote w:id="9">
    <w:p w14:paraId="4EA99E01" w14:textId="77777777" w:rsidR="00374B4C" w:rsidRPr="003043BF" w:rsidRDefault="00374B4C" w:rsidP="004151C3">
      <w:pPr>
        <w:pStyle w:val="EndnoteText"/>
      </w:pPr>
      <w:r w:rsidRPr="006D1139">
        <w:rPr>
          <w:rStyle w:val="EndnoteReference"/>
          <w:sz w:val="16"/>
          <w:szCs w:val="16"/>
        </w:rPr>
        <w:endnoteRef/>
      </w:r>
      <w:r w:rsidRPr="003043BF">
        <w:t xml:space="preserve"> To be completed by all key experts.</w:t>
      </w:r>
    </w:p>
  </w:endnote>
  <w:endnote w:id="10">
    <w:p w14:paraId="5C1F618E" w14:textId="77777777" w:rsidR="00374B4C" w:rsidRPr="003043BF" w:rsidRDefault="00374B4C" w:rsidP="004151C3">
      <w:pPr>
        <w:pStyle w:val="EndnoteText"/>
      </w:pPr>
      <w:r w:rsidRPr="006D1139">
        <w:rPr>
          <w:rStyle w:val="EndnoteReference"/>
          <w:sz w:val="16"/>
          <w:szCs w:val="16"/>
        </w:rPr>
        <w:endnoteRef/>
      </w:r>
      <w:r>
        <w:t xml:space="preserve"> </w:t>
      </w:r>
      <w:r w:rsidRPr="003043BF">
        <w:t>The engagement of an expert is confirmed if the expert is committed to work as a key expert under a signed contract financed by the EU general budget or the EDF or if he/she is a key expert in a tender which has received a notification of award. The date of confirmation of the engagement in the latter case is that of the notification of award to the Contractor.</w:t>
      </w:r>
    </w:p>
    <w:p w14:paraId="3AEE7295" w14:textId="05FD251F" w:rsidR="00374B4C" w:rsidRPr="004151C3" w:rsidRDefault="00374B4C" w:rsidP="004151C3">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C2E81" w14:textId="77777777" w:rsidR="00736F6D" w:rsidRDefault="00736F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639EA" w14:textId="3325C5C8" w:rsidR="00374B4C" w:rsidRDefault="00037A44" w:rsidP="00736F6D">
    <w:pPr>
      <w:pStyle w:val="Footer"/>
      <w:tabs>
        <w:tab w:val="clear" w:pos="4320"/>
        <w:tab w:val="clear" w:pos="8640"/>
        <w:tab w:val="right" w:pos="9638"/>
      </w:tabs>
      <w:spacing w:after="0"/>
      <w:rPr>
        <w:rFonts w:ascii="Times New Roman" w:hAnsi="Times New Roman"/>
        <w:b/>
      </w:rPr>
    </w:pPr>
    <w:r>
      <w:rPr>
        <w:rFonts w:ascii="Times New Roman" w:hAnsi="Times New Roman"/>
        <w:b/>
      </w:rPr>
      <w:t>Dece</w:t>
    </w:r>
    <w:r w:rsidR="002963B2">
      <w:rPr>
        <w:rFonts w:ascii="Times New Roman" w:hAnsi="Times New Roman"/>
        <w:b/>
      </w:rPr>
      <w:t>mber 2021</w:t>
    </w:r>
  </w:p>
  <w:p w14:paraId="50789DF9" w14:textId="658FC2F2" w:rsidR="00374B4C" w:rsidRPr="00EB4554" w:rsidRDefault="00374B4C" w:rsidP="0017401E">
    <w:pPr>
      <w:pStyle w:val="Footer"/>
      <w:tabs>
        <w:tab w:val="clear" w:pos="4320"/>
        <w:tab w:val="clear" w:pos="8640"/>
        <w:tab w:val="right" w:pos="9638"/>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3</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14</w:t>
    </w:r>
    <w:r w:rsidRPr="00EB4554">
      <w:rPr>
        <w:rStyle w:val="PageNumbe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3EBFC" w14:textId="232F6C38" w:rsidR="00374B4C" w:rsidRDefault="00037A44" w:rsidP="00736F6D">
    <w:pPr>
      <w:pStyle w:val="Footer"/>
      <w:tabs>
        <w:tab w:val="clear" w:pos="4320"/>
        <w:tab w:val="clear" w:pos="8640"/>
        <w:tab w:val="right" w:pos="9638"/>
      </w:tabs>
      <w:spacing w:after="0"/>
      <w:rPr>
        <w:rFonts w:ascii="Times New Roman" w:hAnsi="Times New Roman"/>
        <w:b/>
      </w:rPr>
    </w:pPr>
    <w:r>
      <w:rPr>
        <w:rFonts w:ascii="Times New Roman" w:hAnsi="Times New Roman"/>
        <w:b/>
      </w:rPr>
      <w:t>Dece</w:t>
    </w:r>
    <w:r w:rsidR="002963B2">
      <w:rPr>
        <w:rFonts w:ascii="Times New Roman" w:hAnsi="Times New Roman"/>
        <w:b/>
      </w:rPr>
      <w:t>mber 2021</w:t>
    </w:r>
  </w:p>
  <w:p w14:paraId="3ED10DC5" w14:textId="2F281936" w:rsidR="00374B4C" w:rsidRPr="00EB4554" w:rsidRDefault="00374B4C" w:rsidP="0017401E">
    <w:pPr>
      <w:pStyle w:val="Footer"/>
      <w:tabs>
        <w:tab w:val="clear" w:pos="4320"/>
        <w:tab w:val="clear" w:pos="8640"/>
        <w:tab w:val="right" w:pos="9638"/>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14</w:t>
    </w:r>
    <w:r w:rsidRPr="00EB4554">
      <w:rPr>
        <w:rStyle w:val="PageNumber"/>
        <w:rFonts w:ascii="Times New Roman" w:hAnsi="Times New Roman"/>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ECC43E" w14:textId="4F3BD400" w:rsidR="00374B4C" w:rsidRPr="00781C29" w:rsidRDefault="00037A44" w:rsidP="00736F6D">
    <w:pPr>
      <w:pStyle w:val="Footer"/>
      <w:tabs>
        <w:tab w:val="right" w:pos="14034"/>
      </w:tabs>
      <w:spacing w:after="0"/>
      <w:rPr>
        <w:rFonts w:ascii="Times New Roman" w:hAnsi="Times New Roman"/>
        <w:b/>
      </w:rPr>
    </w:pPr>
    <w:r>
      <w:rPr>
        <w:rFonts w:ascii="Times New Roman" w:hAnsi="Times New Roman"/>
        <w:b/>
      </w:rPr>
      <w:t>Dec</w:t>
    </w:r>
    <w:r w:rsidR="002963B2">
      <w:rPr>
        <w:rFonts w:ascii="Times New Roman" w:hAnsi="Times New Roman"/>
        <w:b/>
      </w:rPr>
      <w:t>ember 2021</w:t>
    </w:r>
  </w:p>
  <w:p w14:paraId="7C3130A6" w14:textId="70474BC4" w:rsidR="00374B4C" w:rsidRPr="00EB4554" w:rsidRDefault="00374B4C" w:rsidP="0017401E">
    <w:pPr>
      <w:pStyle w:val="Footer"/>
      <w:tabs>
        <w:tab w:val="clear" w:pos="4320"/>
        <w:tab w:val="clear" w:pos="8640"/>
        <w:tab w:val="right" w:pos="14034"/>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7</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14</w:t>
    </w:r>
    <w:r w:rsidRPr="00EB4554">
      <w:rPr>
        <w:rStyle w:val="PageNumber"/>
        <w:rFonts w:ascii="Times New Roman" w:hAnsi="Times New Roman"/>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6B5CD8" w14:textId="03C7DC2D" w:rsidR="00374B4C" w:rsidRPr="00781C29" w:rsidRDefault="00037A44" w:rsidP="00736F6D">
    <w:pPr>
      <w:pStyle w:val="Footer"/>
      <w:tabs>
        <w:tab w:val="right" w:pos="14175"/>
      </w:tabs>
      <w:spacing w:after="0"/>
      <w:ind w:right="357"/>
      <w:rPr>
        <w:rFonts w:ascii="Times New Roman" w:hAnsi="Times New Roman"/>
        <w:b/>
      </w:rPr>
    </w:pPr>
    <w:r>
      <w:rPr>
        <w:rFonts w:ascii="Times New Roman" w:hAnsi="Times New Roman"/>
        <w:b/>
      </w:rPr>
      <w:t>Dece</w:t>
    </w:r>
    <w:r w:rsidR="002963B2">
      <w:rPr>
        <w:rFonts w:ascii="Times New Roman" w:hAnsi="Times New Roman"/>
        <w:b/>
      </w:rPr>
      <w:t>mber 2021</w:t>
    </w:r>
  </w:p>
  <w:p w14:paraId="2CD591F4" w14:textId="5DBAC9DA" w:rsidR="00374B4C" w:rsidRPr="00910296" w:rsidRDefault="00374B4C" w:rsidP="0017401E">
    <w:pPr>
      <w:pStyle w:val="Footer"/>
      <w:tabs>
        <w:tab w:val="clear" w:pos="4320"/>
        <w:tab w:val="clear" w:pos="8640"/>
        <w:tab w:val="right" w:pos="14175"/>
      </w:tabs>
      <w:spacing w:after="0"/>
      <w:ind w:right="360"/>
      <w:rPr>
        <w:rFonts w:ascii="Times New Roman" w:hAnsi="Times New Roman"/>
        <w:i/>
      </w:rPr>
    </w:pPr>
    <w:r w:rsidRPr="00EA598C">
      <w:rPr>
        <w:rStyle w:val="PageNumber"/>
        <w:rFonts w:ascii="Times New Roman" w:hAnsi="Times New Roman"/>
      </w:rPr>
      <w:fldChar w:fldCharType="begin"/>
    </w:r>
    <w:r w:rsidRPr="00EA598C">
      <w:rPr>
        <w:rStyle w:val="PageNumber"/>
        <w:rFonts w:ascii="Times New Roman" w:hAnsi="Times New Roman"/>
      </w:rPr>
      <w:instrText xml:space="preserve"> FILENAME </w:instrText>
    </w:r>
    <w:r w:rsidRPr="00EA598C">
      <w:rPr>
        <w:rStyle w:val="PageNumber"/>
        <w:rFonts w:ascii="Times New Roman" w:hAnsi="Times New Roman"/>
      </w:rPr>
      <w:fldChar w:fldCharType="separate"/>
    </w:r>
    <w:r>
      <w:rPr>
        <w:rStyle w:val="PageNumber"/>
        <w:rFonts w:ascii="Times New Roman" w:hAnsi="Times New Roman"/>
        <w:noProof/>
      </w:rPr>
      <w:t>b8o7_tenderform_simp_en.doc</w:t>
    </w:r>
    <w:r w:rsidRPr="00EA598C">
      <w:rPr>
        <w:rStyle w:val="PageNumber"/>
        <w:rFonts w:ascii="Times New Roman" w:hAnsi="Times New Roman"/>
      </w:rPr>
      <w:fldChar w:fldCharType="end"/>
    </w:r>
    <w:r>
      <w:rPr>
        <w:rStyle w:val="PageNumber"/>
        <w:rFonts w:ascii="Times New Roman" w:hAnsi="Times New Roman"/>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037A44">
      <w:rPr>
        <w:rStyle w:val="PageNumber"/>
        <w:rFonts w:ascii="Times New Roman" w:hAnsi="Times New Roman"/>
        <w:noProof/>
      </w:rPr>
      <w:t>4</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037A44">
      <w:rPr>
        <w:rStyle w:val="PageNumber"/>
        <w:rFonts w:ascii="Times New Roman" w:hAnsi="Times New Roman"/>
        <w:noProof/>
      </w:rPr>
      <w:t>14</w:t>
    </w:r>
    <w:r w:rsidRPr="00910296">
      <w:rPr>
        <w:rStyle w:val="PageNumber"/>
        <w:rFonts w:ascii="Times New Roman" w:hAnsi="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6E8AB0" w14:textId="1CD5462C" w:rsidR="00374B4C" w:rsidRPr="00781C29" w:rsidRDefault="00037A44" w:rsidP="00736F6D">
    <w:pPr>
      <w:pStyle w:val="Footer"/>
      <w:tabs>
        <w:tab w:val="right" w:pos="9639"/>
        <w:tab w:val="right" w:pos="14601"/>
      </w:tabs>
      <w:spacing w:after="0"/>
      <w:rPr>
        <w:rFonts w:ascii="Times New Roman" w:hAnsi="Times New Roman"/>
        <w:b/>
      </w:rPr>
    </w:pPr>
    <w:r>
      <w:rPr>
        <w:rFonts w:ascii="Times New Roman" w:hAnsi="Times New Roman"/>
        <w:b/>
      </w:rPr>
      <w:t>Dec</w:t>
    </w:r>
    <w:r w:rsidR="002963B2">
      <w:rPr>
        <w:rFonts w:ascii="Times New Roman" w:hAnsi="Times New Roman"/>
        <w:b/>
      </w:rPr>
      <w:t>ember 2021</w:t>
    </w:r>
  </w:p>
  <w:p w14:paraId="17CB6778" w14:textId="3B717F39" w:rsidR="00374B4C" w:rsidRPr="00910296" w:rsidRDefault="00374B4C" w:rsidP="0017401E">
    <w:pPr>
      <w:pStyle w:val="Footer"/>
      <w:tabs>
        <w:tab w:val="clear" w:pos="4320"/>
        <w:tab w:val="clear" w:pos="8640"/>
        <w:tab w:val="right" w:pos="9639"/>
        <w:tab w:val="right" w:pos="14601"/>
      </w:tabs>
      <w:spacing w:after="0"/>
      <w:rPr>
        <w:rFonts w:ascii="Times New Roman" w:hAnsi="Times New Roman"/>
        <w:b/>
        <w:i/>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910296">
      <w:rPr>
        <w:rFonts w:ascii="Times New Roman" w:hAnsi="Times New Roman"/>
        <w:sz w:val="18"/>
        <w:szCs w:val="18"/>
      </w:rPr>
      <w:t xml:space="preserve">Page </w:t>
    </w:r>
    <w:r w:rsidRPr="00910296">
      <w:rPr>
        <w:rFonts w:ascii="Times New Roman" w:hAnsi="Times New Roman"/>
        <w:sz w:val="18"/>
        <w:szCs w:val="18"/>
      </w:rPr>
      <w:fldChar w:fldCharType="begin"/>
    </w:r>
    <w:r w:rsidRPr="00910296">
      <w:rPr>
        <w:rFonts w:ascii="Times New Roman" w:hAnsi="Times New Roman"/>
        <w:sz w:val="18"/>
        <w:szCs w:val="18"/>
      </w:rPr>
      <w:instrText xml:space="preserve"> PAGE </w:instrText>
    </w:r>
    <w:r w:rsidRPr="00910296">
      <w:rPr>
        <w:rFonts w:ascii="Times New Roman" w:hAnsi="Times New Roman"/>
        <w:sz w:val="18"/>
        <w:szCs w:val="18"/>
      </w:rPr>
      <w:fldChar w:fldCharType="separate"/>
    </w:r>
    <w:r w:rsidR="00037A44">
      <w:rPr>
        <w:rFonts w:ascii="Times New Roman" w:hAnsi="Times New Roman"/>
        <w:noProof/>
        <w:sz w:val="18"/>
        <w:szCs w:val="18"/>
      </w:rPr>
      <w:t>9</w:t>
    </w:r>
    <w:r w:rsidRPr="00910296">
      <w:rPr>
        <w:rFonts w:ascii="Times New Roman" w:hAnsi="Times New Roman"/>
        <w:sz w:val="18"/>
        <w:szCs w:val="18"/>
      </w:rPr>
      <w:fldChar w:fldCharType="end"/>
    </w:r>
    <w:r>
      <w:rPr>
        <w:rFonts w:ascii="Times New Roman" w:hAnsi="Times New Roman"/>
        <w:sz w:val="18"/>
        <w:szCs w:val="18"/>
      </w:rPr>
      <w:t xml:space="preserve"> </w:t>
    </w:r>
    <w:r w:rsidRPr="00910296">
      <w:rPr>
        <w:rFonts w:ascii="Times New Roman" w:hAnsi="Times New Roman"/>
        <w:sz w:val="18"/>
        <w:szCs w:val="18"/>
      </w:rPr>
      <w:t xml:space="preserve">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037A44">
      <w:rPr>
        <w:rStyle w:val="PageNumber"/>
        <w:rFonts w:ascii="Times New Roman" w:hAnsi="Times New Roman"/>
        <w:noProof/>
      </w:rPr>
      <w:t>14</w:t>
    </w:r>
    <w:r w:rsidRPr="00910296">
      <w:rPr>
        <w:rStyle w:val="PageNumber"/>
        <w:rFonts w:ascii="Times New Roman" w:hAnsi="Times New Roman"/>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30E10" w14:textId="4834CF50" w:rsidR="00374B4C" w:rsidRPr="00781C29" w:rsidRDefault="00037A44" w:rsidP="00736F6D">
    <w:pPr>
      <w:pStyle w:val="Footer"/>
      <w:tabs>
        <w:tab w:val="right" w:pos="9639"/>
      </w:tabs>
      <w:spacing w:after="0"/>
      <w:rPr>
        <w:rFonts w:ascii="Times New Roman" w:hAnsi="Times New Roman"/>
        <w:b/>
      </w:rPr>
    </w:pPr>
    <w:r>
      <w:rPr>
        <w:rFonts w:ascii="Times New Roman" w:hAnsi="Times New Roman"/>
        <w:b/>
      </w:rPr>
      <w:t>Dec</w:t>
    </w:r>
    <w:r w:rsidR="002963B2">
      <w:rPr>
        <w:rFonts w:ascii="Times New Roman" w:hAnsi="Times New Roman"/>
        <w:b/>
      </w:rPr>
      <w:t>ember 2021</w:t>
    </w:r>
  </w:p>
  <w:p w14:paraId="285F5E32" w14:textId="3849351B" w:rsidR="00374B4C" w:rsidRPr="0017401E" w:rsidRDefault="00374B4C" w:rsidP="0017401E">
    <w:pPr>
      <w:pStyle w:val="Footer"/>
      <w:tabs>
        <w:tab w:val="clear" w:pos="4320"/>
        <w:tab w:val="clear" w:pos="8640"/>
        <w:tab w:val="right" w:pos="9639"/>
      </w:tabs>
      <w:spacing w:after="0"/>
      <w:ind w:right="-1"/>
      <w:rPr>
        <w:rFonts w:ascii="Times New Roman" w:hAnsi="Times New Roman"/>
        <w:i/>
        <w:sz w:val="18"/>
        <w:szCs w:val="18"/>
      </w:rPr>
    </w:pPr>
    <w:r w:rsidRPr="0017401E">
      <w:rPr>
        <w:rStyle w:val="PageNumber"/>
        <w:rFonts w:ascii="Times New Roman" w:hAnsi="Times New Roman"/>
        <w:sz w:val="18"/>
        <w:szCs w:val="18"/>
      </w:rPr>
      <w:fldChar w:fldCharType="begin"/>
    </w:r>
    <w:r w:rsidRPr="0017401E">
      <w:rPr>
        <w:rStyle w:val="PageNumber"/>
        <w:rFonts w:ascii="Times New Roman" w:hAnsi="Times New Roman"/>
        <w:sz w:val="18"/>
        <w:szCs w:val="18"/>
      </w:rPr>
      <w:instrText xml:space="preserve"> FILENAME </w:instrText>
    </w:r>
    <w:r w:rsidRPr="0017401E">
      <w:rPr>
        <w:rStyle w:val="PageNumber"/>
        <w:rFonts w:ascii="Times New Roman" w:hAnsi="Times New Roman"/>
        <w:sz w:val="18"/>
        <w:szCs w:val="18"/>
      </w:rPr>
      <w:fldChar w:fldCharType="separate"/>
    </w:r>
    <w:r>
      <w:rPr>
        <w:rStyle w:val="PageNumber"/>
        <w:rFonts w:ascii="Times New Roman" w:hAnsi="Times New Roman"/>
        <w:noProof/>
        <w:sz w:val="18"/>
        <w:szCs w:val="18"/>
      </w:rPr>
      <w:t>b8o7_tenderform_simp_en.doc</w:t>
    </w:r>
    <w:r w:rsidRPr="0017401E">
      <w:rPr>
        <w:rStyle w:val="PageNumber"/>
        <w:rFonts w:ascii="Times New Roman" w:hAnsi="Times New Roman"/>
        <w:sz w:val="18"/>
        <w:szCs w:val="18"/>
      </w:rPr>
      <w:fldChar w:fldCharType="end"/>
    </w:r>
    <w:r>
      <w:rPr>
        <w:rStyle w:val="PageNumber"/>
        <w:rFonts w:ascii="Times New Roman" w:hAnsi="Times New Roman"/>
        <w:sz w:val="18"/>
        <w:szCs w:val="18"/>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037A44">
      <w:rPr>
        <w:rStyle w:val="PageNumber"/>
        <w:rFonts w:ascii="Times New Roman" w:hAnsi="Times New Roman"/>
        <w:noProof/>
      </w:rPr>
      <w:t>8</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037A44">
      <w:rPr>
        <w:rStyle w:val="PageNumber"/>
        <w:rFonts w:ascii="Times New Roman" w:hAnsi="Times New Roman"/>
        <w:noProof/>
      </w:rPr>
      <w:t>14</w:t>
    </w:r>
    <w:r w:rsidRPr="00910296">
      <w:rPr>
        <w:rStyle w:val="PageNumbe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188E55" w14:textId="77777777" w:rsidR="00A35971" w:rsidRDefault="00A35971">
      <w:r>
        <w:separator/>
      </w:r>
    </w:p>
  </w:footnote>
  <w:footnote w:type="continuationSeparator" w:id="0">
    <w:p w14:paraId="7D7B6B0C" w14:textId="77777777" w:rsidR="00A35971" w:rsidRDefault="00A359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FA6453" w14:textId="77777777" w:rsidR="00736F6D" w:rsidRDefault="00736F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EC70D7" w14:textId="77777777" w:rsidR="00736F6D" w:rsidRDefault="00736F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C7DE6" w14:textId="77777777" w:rsidR="00736F6D" w:rsidRDefault="00736F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208121A"/>
    <w:multiLevelType w:val="hybridMultilevel"/>
    <w:tmpl w:val="4830E61A"/>
    <w:lvl w:ilvl="0" w:tplc="FF12EEF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527F44"/>
    <w:multiLevelType w:val="hybridMultilevel"/>
    <w:tmpl w:val="6FEC3CDA"/>
    <w:lvl w:ilvl="0" w:tplc="FF12EEF2">
      <w:numFmt w:val="bullet"/>
      <w:lvlText w:val="-"/>
      <w:lvlJc w:val="left"/>
      <w:pPr>
        <w:ind w:left="720" w:hanging="360"/>
      </w:pPr>
      <w:rPr>
        <w:rFonts w:ascii="Times New Roman" w:eastAsia="Times New Roman"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6" w15:restartNumberingAfterBreak="0">
    <w:nsid w:val="10071C6C"/>
    <w:multiLevelType w:val="hybridMultilevel"/>
    <w:tmpl w:val="CCD237FC"/>
    <w:lvl w:ilvl="0" w:tplc="078285D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8" w15:restartNumberingAfterBreak="0">
    <w:nsid w:val="144A1CDC"/>
    <w:multiLevelType w:val="hybridMultilevel"/>
    <w:tmpl w:val="A8EC0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07396B"/>
    <w:multiLevelType w:val="hybridMultilevel"/>
    <w:tmpl w:val="31F884C4"/>
    <w:lvl w:ilvl="0" w:tplc="0A00DD6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11" w15:restartNumberingAfterBreak="0">
    <w:nsid w:val="296B361F"/>
    <w:multiLevelType w:val="hybridMultilevel"/>
    <w:tmpl w:val="07B87510"/>
    <w:lvl w:ilvl="0" w:tplc="FF12EEF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13"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4"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abstractNum w:abstractNumId="15"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09224B"/>
    <w:multiLevelType w:val="hybridMultilevel"/>
    <w:tmpl w:val="D4FC73AC"/>
    <w:lvl w:ilvl="0" w:tplc="C74076B0">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52191620">
    <w:abstractNumId w:val="4"/>
  </w:num>
  <w:num w:numId="2" w16cid:durableId="1982686316">
    <w:abstractNumId w:val="12"/>
  </w:num>
  <w:num w:numId="3" w16cid:durableId="2127191581">
    <w:abstractNumId w:val="1"/>
  </w:num>
  <w:num w:numId="4" w16cid:durableId="272712335">
    <w:abstractNumId w:val="14"/>
  </w:num>
  <w:num w:numId="5" w16cid:durableId="344064397">
    <w:abstractNumId w:val="7"/>
  </w:num>
  <w:num w:numId="6" w16cid:durableId="1589269151">
    <w:abstractNumId w:val="5"/>
  </w:num>
  <w:num w:numId="7" w16cid:durableId="2090886945">
    <w:abstractNumId w:val="10"/>
  </w:num>
  <w:num w:numId="8" w16cid:durableId="38627155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663892746">
    <w:abstractNumId w:val="13"/>
  </w:num>
  <w:num w:numId="10" w16cid:durableId="570313462">
    <w:abstractNumId w:val="2"/>
  </w:num>
  <w:num w:numId="11" w16cid:durableId="1040857585">
    <w:abstractNumId w:val="9"/>
  </w:num>
  <w:num w:numId="12" w16cid:durableId="1377196271">
    <w:abstractNumId w:val="6"/>
  </w:num>
  <w:num w:numId="13" w16cid:durableId="1943221236">
    <w:abstractNumId w:val="8"/>
  </w:num>
  <w:num w:numId="14" w16cid:durableId="256181816">
    <w:abstractNumId w:val="3"/>
  </w:num>
  <w:num w:numId="15" w16cid:durableId="2146894571">
    <w:abstractNumId w:val="11"/>
  </w:num>
  <w:num w:numId="16" w16cid:durableId="640574569">
    <w:abstractNumId w:val="15"/>
  </w:num>
  <w:num w:numId="17" w16cid:durableId="20444044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953304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en-I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861D7"/>
    <w:rsid w:val="0001136B"/>
    <w:rsid w:val="00021324"/>
    <w:rsid w:val="000237C6"/>
    <w:rsid w:val="00025ECB"/>
    <w:rsid w:val="00030323"/>
    <w:rsid w:val="000333CC"/>
    <w:rsid w:val="00033F51"/>
    <w:rsid w:val="00037A44"/>
    <w:rsid w:val="00046364"/>
    <w:rsid w:val="000469B1"/>
    <w:rsid w:val="00052AF0"/>
    <w:rsid w:val="00052ED1"/>
    <w:rsid w:val="000545F4"/>
    <w:rsid w:val="0005641E"/>
    <w:rsid w:val="00067D67"/>
    <w:rsid w:val="00076C7E"/>
    <w:rsid w:val="000829D0"/>
    <w:rsid w:val="000861D7"/>
    <w:rsid w:val="00093446"/>
    <w:rsid w:val="00094B19"/>
    <w:rsid w:val="0009511F"/>
    <w:rsid w:val="000A34EA"/>
    <w:rsid w:val="000A5741"/>
    <w:rsid w:val="000B134A"/>
    <w:rsid w:val="000B16D2"/>
    <w:rsid w:val="000B1C42"/>
    <w:rsid w:val="000C1145"/>
    <w:rsid w:val="000C4E77"/>
    <w:rsid w:val="000D13B2"/>
    <w:rsid w:val="000D387A"/>
    <w:rsid w:val="000E1461"/>
    <w:rsid w:val="000E3942"/>
    <w:rsid w:val="000E4990"/>
    <w:rsid w:val="000F0AC0"/>
    <w:rsid w:val="000F291F"/>
    <w:rsid w:val="000F62EA"/>
    <w:rsid w:val="0010087D"/>
    <w:rsid w:val="00100FB6"/>
    <w:rsid w:val="00104434"/>
    <w:rsid w:val="001204AA"/>
    <w:rsid w:val="001323F6"/>
    <w:rsid w:val="00134FE3"/>
    <w:rsid w:val="00136ADC"/>
    <w:rsid w:val="00141292"/>
    <w:rsid w:val="00142341"/>
    <w:rsid w:val="00143E92"/>
    <w:rsid w:val="001523EE"/>
    <w:rsid w:val="001641F3"/>
    <w:rsid w:val="001648AE"/>
    <w:rsid w:val="0017401E"/>
    <w:rsid w:val="0017615E"/>
    <w:rsid w:val="00180C0B"/>
    <w:rsid w:val="00184347"/>
    <w:rsid w:val="00184E5E"/>
    <w:rsid w:val="0019013B"/>
    <w:rsid w:val="00192EA5"/>
    <w:rsid w:val="001A01B2"/>
    <w:rsid w:val="001A2215"/>
    <w:rsid w:val="001A554D"/>
    <w:rsid w:val="001C5767"/>
    <w:rsid w:val="001C7ACC"/>
    <w:rsid w:val="001D6A10"/>
    <w:rsid w:val="001E1640"/>
    <w:rsid w:val="00204F62"/>
    <w:rsid w:val="00207F17"/>
    <w:rsid w:val="00211420"/>
    <w:rsid w:val="00211A4B"/>
    <w:rsid w:val="00212777"/>
    <w:rsid w:val="00212A9D"/>
    <w:rsid w:val="00234135"/>
    <w:rsid w:val="00235792"/>
    <w:rsid w:val="00236FAD"/>
    <w:rsid w:val="00237B3E"/>
    <w:rsid w:val="00241BAF"/>
    <w:rsid w:val="002438E9"/>
    <w:rsid w:val="0024455D"/>
    <w:rsid w:val="002509E7"/>
    <w:rsid w:val="0025365B"/>
    <w:rsid w:val="002649C0"/>
    <w:rsid w:val="00265D64"/>
    <w:rsid w:val="00274CF8"/>
    <w:rsid w:val="00290727"/>
    <w:rsid w:val="002963B2"/>
    <w:rsid w:val="002971EA"/>
    <w:rsid w:val="002A094A"/>
    <w:rsid w:val="002A1705"/>
    <w:rsid w:val="002A33F0"/>
    <w:rsid w:val="002A4EFF"/>
    <w:rsid w:val="002A6910"/>
    <w:rsid w:val="002B509E"/>
    <w:rsid w:val="002B5FF0"/>
    <w:rsid w:val="002C27CF"/>
    <w:rsid w:val="002C6EB3"/>
    <w:rsid w:val="002E340D"/>
    <w:rsid w:val="002E4284"/>
    <w:rsid w:val="002F279A"/>
    <w:rsid w:val="002F3D73"/>
    <w:rsid w:val="003043BF"/>
    <w:rsid w:val="00316BB6"/>
    <w:rsid w:val="00316F67"/>
    <w:rsid w:val="00324166"/>
    <w:rsid w:val="00327B0F"/>
    <w:rsid w:val="00335FF6"/>
    <w:rsid w:val="0034210E"/>
    <w:rsid w:val="00346DD9"/>
    <w:rsid w:val="003475D3"/>
    <w:rsid w:val="00352AE4"/>
    <w:rsid w:val="00355491"/>
    <w:rsid w:val="00355F24"/>
    <w:rsid w:val="00356E8B"/>
    <w:rsid w:val="003629A0"/>
    <w:rsid w:val="003670ED"/>
    <w:rsid w:val="003704D2"/>
    <w:rsid w:val="00373397"/>
    <w:rsid w:val="00374B4C"/>
    <w:rsid w:val="00390A9B"/>
    <w:rsid w:val="00394BBD"/>
    <w:rsid w:val="00394CB2"/>
    <w:rsid w:val="003A1ADB"/>
    <w:rsid w:val="003A32C0"/>
    <w:rsid w:val="003A47A8"/>
    <w:rsid w:val="003A5D65"/>
    <w:rsid w:val="003B1B49"/>
    <w:rsid w:val="003B21A0"/>
    <w:rsid w:val="003B446A"/>
    <w:rsid w:val="003C3FFF"/>
    <w:rsid w:val="003C697D"/>
    <w:rsid w:val="003D232E"/>
    <w:rsid w:val="003D2B89"/>
    <w:rsid w:val="003D6061"/>
    <w:rsid w:val="003E340A"/>
    <w:rsid w:val="0040152B"/>
    <w:rsid w:val="00403373"/>
    <w:rsid w:val="004041C0"/>
    <w:rsid w:val="00410351"/>
    <w:rsid w:val="0041358E"/>
    <w:rsid w:val="004151C3"/>
    <w:rsid w:val="0042230A"/>
    <w:rsid w:val="0042429D"/>
    <w:rsid w:val="004258D4"/>
    <w:rsid w:val="00426E88"/>
    <w:rsid w:val="00430926"/>
    <w:rsid w:val="00431BC1"/>
    <w:rsid w:val="00433CD3"/>
    <w:rsid w:val="0044079D"/>
    <w:rsid w:val="004421E7"/>
    <w:rsid w:val="00445B69"/>
    <w:rsid w:val="00450691"/>
    <w:rsid w:val="0045788D"/>
    <w:rsid w:val="00462052"/>
    <w:rsid w:val="00465BE3"/>
    <w:rsid w:val="00476881"/>
    <w:rsid w:val="00490321"/>
    <w:rsid w:val="00494BE0"/>
    <w:rsid w:val="00495C37"/>
    <w:rsid w:val="004A31E9"/>
    <w:rsid w:val="004A4195"/>
    <w:rsid w:val="004B1995"/>
    <w:rsid w:val="004B2ACB"/>
    <w:rsid w:val="004B2FB9"/>
    <w:rsid w:val="004B4F30"/>
    <w:rsid w:val="004D224E"/>
    <w:rsid w:val="004D31F4"/>
    <w:rsid w:val="004D5389"/>
    <w:rsid w:val="004E5014"/>
    <w:rsid w:val="004E732C"/>
    <w:rsid w:val="00502E22"/>
    <w:rsid w:val="005034C1"/>
    <w:rsid w:val="005034F5"/>
    <w:rsid w:val="0050404F"/>
    <w:rsid w:val="0051026B"/>
    <w:rsid w:val="005205DC"/>
    <w:rsid w:val="00530A3D"/>
    <w:rsid w:val="00556499"/>
    <w:rsid w:val="00557DA6"/>
    <w:rsid w:val="00563D53"/>
    <w:rsid w:val="00566D5D"/>
    <w:rsid w:val="00571CFC"/>
    <w:rsid w:val="005769F9"/>
    <w:rsid w:val="00581C0A"/>
    <w:rsid w:val="00582645"/>
    <w:rsid w:val="0058401C"/>
    <w:rsid w:val="00591CAF"/>
    <w:rsid w:val="00592036"/>
    <w:rsid w:val="005933FE"/>
    <w:rsid w:val="00595095"/>
    <w:rsid w:val="005A7882"/>
    <w:rsid w:val="005B0F6E"/>
    <w:rsid w:val="005C6145"/>
    <w:rsid w:val="005D4C06"/>
    <w:rsid w:val="005E1398"/>
    <w:rsid w:val="005E1D22"/>
    <w:rsid w:val="005E2657"/>
    <w:rsid w:val="005F34F3"/>
    <w:rsid w:val="005F4D5C"/>
    <w:rsid w:val="005F73E0"/>
    <w:rsid w:val="00617CC2"/>
    <w:rsid w:val="006353E1"/>
    <w:rsid w:val="006370CE"/>
    <w:rsid w:val="006400E3"/>
    <w:rsid w:val="00644B8F"/>
    <w:rsid w:val="00651668"/>
    <w:rsid w:val="00652B29"/>
    <w:rsid w:val="00663979"/>
    <w:rsid w:val="0066500E"/>
    <w:rsid w:val="00673534"/>
    <w:rsid w:val="0067696F"/>
    <w:rsid w:val="006A3EE0"/>
    <w:rsid w:val="006A41EC"/>
    <w:rsid w:val="006A576E"/>
    <w:rsid w:val="006C4DF8"/>
    <w:rsid w:val="006C5FD4"/>
    <w:rsid w:val="006D0048"/>
    <w:rsid w:val="006D1139"/>
    <w:rsid w:val="006D4680"/>
    <w:rsid w:val="006E0933"/>
    <w:rsid w:val="006E342E"/>
    <w:rsid w:val="006E6287"/>
    <w:rsid w:val="00705333"/>
    <w:rsid w:val="007076A8"/>
    <w:rsid w:val="00707DC1"/>
    <w:rsid w:val="00712A40"/>
    <w:rsid w:val="00714157"/>
    <w:rsid w:val="007162FA"/>
    <w:rsid w:val="00720301"/>
    <w:rsid w:val="00722F38"/>
    <w:rsid w:val="00724159"/>
    <w:rsid w:val="00734FDD"/>
    <w:rsid w:val="00736999"/>
    <w:rsid w:val="00736F6D"/>
    <w:rsid w:val="00741E6C"/>
    <w:rsid w:val="00744F6E"/>
    <w:rsid w:val="00745488"/>
    <w:rsid w:val="00762E33"/>
    <w:rsid w:val="00774D60"/>
    <w:rsid w:val="00781AEB"/>
    <w:rsid w:val="00781C29"/>
    <w:rsid w:val="00785979"/>
    <w:rsid w:val="00786E6B"/>
    <w:rsid w:val="00794063"/>
    <w:rsid w:val="007A7B5A"/>
    <w:rsid w:val="007B0EE5"/>
    <w:rsid w:val="007B1F45"/>
    <w:rsid w:val="007B48D4"/>
    <w:rsid w:val="007C0FCD"/>
    <w:rsid w:val="007C40CD"/>
    <w:rsid w:val="007D219F"/>
    <w:rsid w:val="007D7E3C"/>
    <w:rsid w:val="007E007B"/>
    <w:rsid w:val="007E28B0"/>
    <w:rsid w:val="007E532C"/>
    <w:rsid w:val="007E5834"/>
    <w:rsid w:val="007F4F88"/>
    <w:rsid w:val="0080049C"/>
    <w:rsid w:val="008241FF"/>
    <w:rsid w:val="00830EC7"/>
    <w:rsid w:val="00836739"/>
    <w:rsid w:val="00840A8A"/>
    <w:rsid w:val="00841981"/>
    <w:rsid w:val="00847231"/>
    <w:rsid w:val="00853AB6"/>
    <w:rsid w:val="00853F0B"/>
    <w:rsid w:val="008554EB"/>
    <w:rsid w:val="00857AD1"/>
    <w:rsid w:val="00866F26"/>
    <w:rsid w:val="00871058"/>
    <w:rsid w:val="008732D4"/>
    <w:rsid w:val="0087690F"/>
    <w:rsid w:val="0088209B"/>
    <w:rsid w:val="00884345"/>
    <w:rsid w:val="00886C60"/>
    <w:rsid w:val="008936F6"/>
    <w:rsid w:val="00897B63"/>
    <w:rsid w:val="00897E87"/>
    <w:rsid w:val="008A6AE3"/>
    <w:rsid w:val="008B192F"/>
    <w:rsid w:val="008C08ED"/>
    <w:rsid w:val="008E5413"/>
    <w:rsid w:val="008F17CF"/>
    <w:rsid w:val="008F3117"/>
    <w:rsid w:val="008F4F0A"/>
    <w:rsid w:val="00900EAA"/>
    <w:rsid w:val="00903D13"/>
    <w:rsid w:val="00910296"/>
    <w:rsid w:val="009130FA"/>
    <w:rsid w:val="009131DA"/>
    <w:rsid w:val="0092133D"/>
    <w:rsid w:val="00925A63"/>
    <w:rsid w:val="00934CE3"/>
    <w:rsid w:val="00944CFF"/>
    <w:rsid w:val="00952BFF"/>
    <w:rsid w:val="00953DA5"/>
    <w:rsid w:val="00960410"/>
    <w:rsid w:val="00981068"/>
    <w:rsid w:val="00981AB2"/>
    <w:rsid w:val="00982E85"/>
    <w:rsid w:val="00983E3E"/>
    <w:rsid w:val="0098408E"/>
    <w:rsid w:val="009A0ED3"/>
    <w:rsid w:val="009A15BD"/>
    <w:rsid w:val="009B1CDA"/>
    <w:rsid w:val="009B5F93"/>
    <w:rsid w:val="009C5371"/>
    <w:rsid w:val="009D1519"/>
    <w:rsid w:val="009D425B"/>
    <w:rsid w:val="009D5892"/>
    <w:rsid w:val="009D5DF3"/>
    <w:rsid w:val="009E2C98"/>
    <w:rsid w:val="009F321F"/>
    <w:rsid w:val="009F62CC"/>
    <w:rsid w:val="00A128E4"/>
    <w:rsid w:val="00A23DF0"/>
    <w:rsid w:val="00A24B43"/>
    <w:rsid w:val="00A26E13"/>
    <w:rsid w:val="00A32155"/>
    <w:rsid w:val="00A35971"/>
    <w:rsid w:val="00A36A2B"/>
    <w:rsid w:val="00A54158"/>
    <w:rsid w:val="00A56AB5"/>
    <w:rsid w:val="00A66809"/>
    <w:rsid w:val="00A66DAB"/>
    <w:rsid w:val="00A83325"/>
    <w:rsid w:val="00A9556D"/>
    <w:rsid w:val="00AA31A1"/>
    <w:rsid w:val="00AA3AFD"/>
    <w:rsid w:val="00AA42BE"/>
    <w:rsid w:val="00AC5DD3"/>
    <w:rsid w:val="00AD0763"/>
    <w:rsid w:val="00AD5BE8"/>
    <w:rsid w:val="00AD6896"/>
    <w:rsid w:val="00AE0EEB"/>
    <w:rsid w:val="00AE6FC4"/>
    <w:rsid w:val="00AF0B8E"/>
    <w:rsid w:val="00AF21A1"/>
    <w:rsid w:val="00AF4F9A"/>
    <w:rsid w:val="00B06316"/>
    <w:rsid w:val="00B17863"/>
    <w:rsid w:val="00B22D2C"/>
    <w:rsid w:val="00B35CC3"/>
    <w:rsid w:val="00B40A7F"/>
    <w:rsid w:val="00B44C09"/>
    <w:rsid w:val="00B474F3"/>
    <w:rsid w:val="00B477FD"/>
    <w:rsid w:val="00B503FC"/>
    <w:rsid w:val="00B5391D"/>
    <w:rsid w:val="00B542EB"/>
    <w:rsid w:val="00B567EA"/>
    <w:rsid w:val="00B7404E"/>
    <w:rsid w:val="00B80AD8"/>
    <w:rsid w:val="00B8216D"/>
    <w:rsid w:val="00B8384C"/>
    <w:rsid w:val="00B94B79"/>
    <w:rsid w:val="00BA07BB"/>
    <w:rsid w:val="00BA7961"/>
    <w:rsid w:val="00BB3EA7"/>
    <w:rsid w:val="00BC6CE9"/>
    <w:rsid w:val="00BD7016"/>
    <w:rsid w:val="00BE2577"/>
    <w:rsid w:val="00BE6545"/>
    <w:rsid w:val="00BF24B4"/>
    <w:rsid w:val="00C07D14"/>
    <w:rsid w:val="00C12507"/>
    <w:rsid w:val="00C12C14"/>
    <w:rsid w:val="00C1609F"/>
    <w:rsid w:val="00C225B4"/>
    <w:rsid w:val="00C22B20"/>
    <w:rsid w:val="00C315CE"/>
    <w:rsid w:val="00C33576"/>
    <w:rsid w:val="00C366EA"/>
    <w:rsid w:val="00C4261C"/>
    <w:rsid w:val="00C441EB"/>
    <w:rsid w:val="00C50C40"/>
    <w:rsid w:val="00C61361"/>
    <w:rsid w:val="00C64FE7"/>
    <w:rsid w:val="00C723D0"/>
    <w:rsid w:val="00C73E71"/>
    <w:rsid w:val="00C84B52"/>
    <w:rsid w:val="00C91FBA"/>
    <w:rsid w:val="00C9659E"/>
    <w:rsid w:val="00CA5086"/>
    <w:rsid w:val="00CB0887"/>
    <w:rsid w:val="00CB1656"/>
    <w:rsid w:val="00CB4271"/>
    <w:rsid w:val="00CC15EB"/>
    <w:rsid w:val="00CC24E7"/>
    <w:rsid w:val="00CC4750"/>
    <w:rsid w:val="00CD00D8"/>
    <w:rsid w:val="00CD2551"/>
    <w:rsid w:val="00CD696E"/>
    <w:rsid w:val="00CE125A"/>
    <w:rsid w:val="00CF1E9E"/>
    <w:rsid w:val="00CF4A19"/>
    <w:rsid w:val="00D012AE"/>
    <w:rsid w:val="00D0138F"/>
    <w:rsid w:val="00D01CA8"/>
    <w:rsid w:val="00D02C73"/>
    <w:rsid w:val="00D12BDA"/>
    <w:rsid w:val="00D13282"/>
    <w:rsid w:val="00D261B4"/>
    <w:rsid w:val="00D261B8"/>
    <w:rsid w:val="00D329BB"/>
    <w:rsid w:val="00D35D73"/>
    <w:rsid w:val="00D37FED"/>
    <w:rsid w:val="00D54426"/>
    <w:rsid w:val="00D557DF"/>
    <w:rsid w:val="00D74596"/>
    <w:rsid w:val="00D75DFA"/>
    <w:rsid w:val="00D84CF6"/>
    <w:rsid w:val="00D942CB"/>
    <w:rsid w:val="00DA13E8"/>
    <w:rsid w:val="00DA441A"/>
    <w:rsid w:val="00DA6D56"/>
    <w:rsid w:val="00DE023B"/>
    <w:rsid w:val="00DE539E"/>
    <w:rsid w:val="00DE6BC5"/>
    <w:rsid w:val="00DF05FA"/>
    <w:rsid w:val="00DF4EE9"/>
    <w:rsid w:val="00DF6731"/>
    <w:rsid w:val="00E11395"/>
    <w:rsid w:val="00E37E5F"/>
    <w:rsid w:val="00E40315"/>
    <w:rsid w:val="00E44149"/>
    <w:rsid w:val="00E44628"/>
    <w:rsid w:val="00E5448C"/>
    <w:rsid w:val="00E64DA8"/>
    <w:rsid w:val="00E66019"/>
    <w:rsid w:val="00E70345"/>
    <w:rsid w:val="00E85670"/>
    <w:rsid w:val="00E9395B"/>
    <w:rsid w:val="00E95467"/>
    <w:rsid w:val="00E97291"/>
    <w:rsid w:val="00EA2201"/>
    <w:rsid w:val="00EA598C"/>
    <w:rsid w:val="00EB4554"/>
    <w:rsid w:val="00EC0FCC"/>
    <w:rsid w:val="00ED092A"/>
    <w:rsid w:val="00ED2673"/>
    <w:rsid w:val="00EE748D"/>
    <w:rsid w:val="00F01A4C"/>
    <w:rsid w:val="00F1035D"/>
    <w:rsid w:val="00F13BF9"/>
    <w:rsid w:val="00F21146"/>
    <w:rsid w:val="00F24C47"/>
    <w:rsid w:val="00F24C7E"/>
    <w:rsid w:val="00F305AA"/>
    <w:rsid w:val="00F31A3E"/>
    <w:rsid w:val="00F32C23"/>
    <w:rsid w:val="00F33C5D"/>
    <w:rsid w:val="00F37540"/>
    <w:rsid w:val="00F449B3"/>
    <w:rsid w:val="00F461AA"/>
    <w:rsid w:val="00F522B4"/>
    <w:rsid w:val="00F6191A"/>
    <w:rsid w:val="00F61A34"/>
    <w:rsid w:val="00F66457"/>
    <w:rsid w:val="00F67E98"/>
    <w:rsid w:val="00F818AC"/>
    <w:rsid w:val="00F84198"/>
    <w:rsid w:val="00F85F10"/>
    <w:rsid w:val="00F93057"/>
    <w:rsid w:val="00F932E7"/>
    <w:rsid w:val="00F94C18"/>
    <w:rsid w:val="00FB6EC3"/>
    <w:rsid w:val="00FC7558"/>
    <w:rsid w:val="00FD564A"/>
    <w:rsid w:val="00FE7880"/>
    <w:rsid w:val="00FF25F6"/>
    <w:rsid w:val="00FF6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79C056"/>
  <w15:chartTrackingRefBased/>
  <w15:docId w15:val="{6B0F0A3C-0C3B-403A-A4B1-1F668384C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365B"/>
    <w:pPr>
      <w:spacing w:after="240"/>
    </w:pPr>
    <w:rPr>
      <w:rFonts w:ascii="Arial" w:hAnsi="Arial"/>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120" w:after="1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lication1">
    <w:name w:val="Application1"/>
    <w:basedOn w:val="Heading1"/>
    <w:next w:val="Application2"/>
    <w:pPr>
      <w:pageBreakBefore/>
      <w:widowControl w:val="0"/>
      <w:tabs>
        <w:tab w:val="left" w:pos="360"/>
      </w:tabs>
      <w:spacing w:before="0" w:after="480"/>
      <w:ind w:left="360" w:hanging="360"/>
      <w:outlineLvl w:val="9"/>
    </w:pPr>
    <w:rPr>
      <w:caps/>
    </w:rPr>
  </w:style>
  <w:style w:type="paragraph" w:customStyle="1" w:styleId="Application2">
    <w:name w:val="Application2"/>
    <w:basedOn w:val="Normal"/>
    <w:pPr>
      <w:widowControl w:val="0"/>
      <w:tabs>
        <w:tab w:val="left" w:pos="567"/>
      </w:tabs>
      <w:suppressAutoHyphens/>
      <w:spacing w:after="120"/>
      <w:ind w:left="482" w:hanging="480"/>
      <w:jc w:val="both"/>
    </w:pPr>
    <w:rPr>
      <w:b/>
      <w:spacing w:val="-2"/>
      <w:sz w:val="22"/>
    </w:rPr>
  </w:style>
  <w:style w:type="paragraph" w:customStyle="1" w:styleId="Application3">
    <w:name w:val="Application3"/>
    <w:basedOn w:val="Normal"/>
    <w:pPr>
      <w:widowControl w:val="0"/>
      <w:tabs>
        <w:tab w:val="left" w:pos="360"/>
        <w:tab w:val="right" w:pos="8789"/>
      </w:tabs>
      <w:suppressAutoHyphens/>
      <w:ind w:left="360" w:hanging="360"/>
      <w:jc w:val="both"/>
    </w:pPr>
    <w:rPr>
      <w:b/>
      <w:spacing w:val="-2"/>
      <w:sz w:val="22"/>
    </w:rPr>
  </w:style>
  <w:style w:type="paragraph" w:customStyle="1" w:styleId="Application4">
    <w:name w:val="Application4"/>
    <w:basedOn w:val="Application3"/>
    <w:pPr>
      <w:tabs>
        <w:tab w:val="clear" w:pos="360"/>
      </w:tabs>
      <w:ind w:left="567" w:firstLine="0"/>
    </w:pPr>
    <w:rPr>
      <w:sz w:val="20"/>
    </w:rPr>
  </w:style>
  <w:style w:type="paragraph" w:customStyle="1" w:styleId="Application5">
    <w:name w:val="Application5"/>
    <w:basedOn w:val="Application2"/>
    <w:pPr>
      <w:tabs>
        <w:tab w:val="clear" w:pos="567"/>
        <w:tab w:val="left" w:pos="0"/>
      </w:tabs>
      <w:ind w:left="360" w:hanging="360"/>
    </w:pPr>
    <w:rPr>
      <w:sz w:val="24"/>
    </w:rPr>
  </w:style>
  <w:style w:type="paragraph" w:customStyle="1" w:styleId="Article">
    <w:name w:val="Article"/>
    <w:basedOn w:val="Normal"/>
    <w:rPr>
      <w:b/>
      <w:sz w:val="22"/>
      <w:u w:val="single"/>
    </w:rPr>
  </w:style>
  <w:style w:type="paragraph" w:customStyle="1" w:styleId="Clause">
    <w:name w:val="Clause"/>
    <w:basedOn w:val="Normal"/>
    <w:pPr>
      <w:tabs>
        <w:tab w:val="left" w:pos="360"/>
      </w:tabs>
      <w:ind w:left="360" w:hanging="360"/>
    </w:pPr>
    <w:rPr>
      <w:sz w:val="22"/>
    </w:rPr>
  </w:style>
  <w:style w:type="paragraph" w:customStyle="1" w:styleId="Definition">
    <w:name w:val="Definition"/>
    <w:basedOn w:val="Normal"/>
    <w:pPr>
      <w:spacing w:before="120"/>
      <w:ind w:left="2268" w:hanging="567"/>
      <w:jc w:val="both"/>
    </w:pPr>
    <w:rPr>
      <w:rFonts w:ascii="Optima" w:hAnsi="Optima"/>
      <w:u w:val="single"/>
    </w:rPr>
  </w:style>
  <w:style w:type="paragraph" w:customStyle="1" w:styleId="Blockquote">
    <w:name w:val="Blockquote"/>
    <w:basedOn w:val="Normal"/>
    <w:pPr>
      <w:widowControl w:val="0"/>
      <w:spacing w:before="100" w:after="100"/>
      <w:ind w:left="360" w:right="360"/>
    </w:pPr>
    <w:rPr>
      <w:rFonts w:ascii="Times New Roman" w:hAnsi="Times New Roman"/>
      <w:sz w:val="24"/>
      <w:lang w:val="en-US"/>
    </w:rPr>
  </w:style>
  <w:style w:type="paragraph" w:styleId="FootnoteText">
    <w:name w:val="footnote text"/>
    <w:basedOn w:val="Normal"/>
    <w:link w:val="FootnoteTextChar"/>
    <w:semiHidden/>
  </w:style>
  <w:style w:type="character" w:styleId="FootnoteReference">
    <w:name w:val="footnote reference"/>
    <w:semiHidden/>
    <w:rPr>
      <w:vertAlign w:val="superscript"/>
    </w:rPr>
  </w:style>
  <w:style w:type="paragraph" w:styleId="Title">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customStyle="1" w:styleId="SubTitle1">
    <w:name w:val="SubTitle 1"/>
    <w:basedOn w:val="Normal"/>
    <w:next w:val="Normal"/>
    <w:pPr>
      <w:jc w:val="center"/>
    </w:pPr>
    <w:rPr>
      <w:rFonts w:ascii="Times New Roman" w:hAnsi="Times New Roman"/>
      <w:b/>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Strong">
    <w:name w:val="Strong"/>
    <w:qFormat/>
    <w:rPr>
      <w:b/>
    </w:rPr>
  </w:style>
  <w:style w:type="paragraph" w:styleId="BodyText">
    <w:name w:val="Body Text"/>
    <w:basedOn w:val="Normal"/>
    <w:pPr>
      <w:keepNext/>
      <w:tabs>
        <w:tab w:val="left" w:pos="360"/>
      </w:tabs>
      <w:spacing w:before="240"/>
      <w:jc w:val="center"/>
    </w:pPr>
    <w:rPr>
      <w:b/>
      <w:sz w:val="24"/>
    </w:rPr>
  </w:style>
  <w:style w:type="character" w:styleId="FollowedHyperlink">
    <w:name w:val="FollowedHyperlink"/>
    <w:rsid w:val="00F305AA"/>
    <w:rPr>
      <w:color w:val="606420"/>
      <w:u w:val="single"/>
    </w:rPr>
  </w:style>
  <w:style w:type="paragraph" w:styleId="EndnoteText">
    <w:name w:val="endnote text"/>
    <w:basedOn w:val="Normal"/>
    <w:link w:val="EndnoteTextChar"/>
    <w:autoRedefine/>
    <w:semiHidden/>
    <w:rsid w:val="0025365B"/>
    <w:pPr>
      <w:spacing w:after="60"/>
      <w:jc w:val="both"/>
    </w:pPr>
    <w:rPr>
      <w:rFonts w:ascii="Times New Roman" w:hAnsi="Times New Roman"/>
    </w:rPr>
  </w:style>
  <w:style w:type="character" w:styleId="EndnoteReference">
    <w:name w:val="endnote reference"/>
    <w:semiHidden/>
    <w:rsid w:val="008B192F"/>
    <w:rPr>
      <w:vertAlign w:val="superscript"/>
    </w:rPr>
  </w:style>
  <w:style w:type="paragraph" w:styleId="DocumentMap">
    <w:name w:val="Document Map"/>
    <w:basedOn w:val="Normal"/>
    <w:semiHidden/>
    <w:rsid w:val="00E95467"/>
    <w:pPr>
      <w:shd w:val="clear" w:color="auto" w:fill="000080"/>
    </w:pPr>
    <w:rPr>
      <w:rFonts w:ascii="Tahoma" w:hAnsi="Tahoma" w:cs="Tahoma"/>
    </w:rPr>
  </w:style>
  <w:style w:type="paragraph" w:styleId="BalloonText">
    <w:name w:val="Balloon Text"/>
    <w:basedOn w:val="Normal"/>
    <w:semiHidden/>
    <w:rsid w:val="00910296"/>
    <w:rPr>
      <w:rFonts w:ascii="Tahoma" w:hAnsi="Tahoma" w:cs="Tahoma"/>
      <w:sz w:val="16"/>
      <w:szCs w:val="16"/>
    </w:rPr>
  </w:style>
  <w:style w:type="paragraph" w:customStyle="1" w:styleId="Annexetitle">
    <w:name w:val="Annexe_title"/>
    <w:basedOn w:val="Heading1"/>
    <w:next w:val="Normal"/>
    <w:autoRedefine/>
    <w:rsid w:val="00D01CA8"/>
    <w:pPr>
      <w:keepNext w:val="0"/>
      <w:pageBreakBefore/>
      <w:tabs>
        <w:tab w:val="left" w:pos="1701"/>
        <w:tab w:val="left" w:pos="2552"/>
      </w:tabs>
      <w:spacing w:after="240"/>
      <w:jc w:val="center"/>
      <w:outlineLvl w:val="9"/>
    </w:pPr>
    <w:rPr>
      <w:rFonts w:ascii="Times New Roman" w:hAnsi="Times New Roman"/>
      <w:caps/>
      <w:kern w:val="0"/>
      <w:szCs w:val="28"/>
    </w:rPr>
  </w:style>
  <w:style w:type="character" w:styleId="CommentReference">
    <w:name w:val="annotation reference"/>
    <w:rsid w:val="00652B29"/>
    <w:rPr>
      <w:sz w:val="16"/>
      <w:szCs w:val="16"/>
    </w:rPr>
  </w:style>
  <w:style w:type="paragraph" w:styleId="CommentText">
    <w:name w:val="annotation text"/>
    <w:basedOn w:val="Normal"/>
    <w:link w:val="CommentTextChar"/>
    <w:rsid w:val="00652B29"/>
  </w:style>
  <w:style w:type="character" w:customStyle="1" w:styleId="CommentTextChar">
    <w:name w:val="Comment Text Char"/>
    <w:link w:val="CommentText"/>
    <w:rsid w:val="00652B29"/>
    <w:rPr>
      <w:rFonts w:ascii="Arial" w:hAnsi="Arial"/>
    </w:rPr>
  </w:style>
  <w:style w:type="paragraph" w:styleId="CommentSubject">
    <w:name w:val="annotation subject"/>
    <w:basedOn w:val="CommentText"/>
    <w:next w:val="CommentText"/>
    <w:link w:val="CommentSubjectChar"/>
    <w:rsid w:val="00652B29"/>
    <w:rPr>
      <w:b/>
      <w:bCs/>
    </w:rPr>
  </w:style>
  <w:style w:type="character" w:customStyle="1" w:styleId="CommentSubjectChar">
    <w:name w:val="Comment Subject Char"/>
    <w:link w:val="CommentSubject"/>
    <w:rsid w:val="00652B29"/>
    <w:rPr>
      <w:rFonts w:ascii="Arial" w:hAnsi="Arial"/>
      <w:b/>
      <w:bCs/>
    </w:rPr>
  </w:style>
  <w:style w:type="character" w:customStyle="1" w:styleId="EndnoteTextChar">
    <w:name w:val="Endnote Text Char"/>
    <w:link w:val="EndnoteText"/>
    <w:semiHidden/>
    <w:rsid w:val="0025365B"/>
  </w:style>
  <w:style w:type="character" w:customStyle="1" w:styleId="normaltextrun">
    <w:name w:val="normaltextrun"/>
    <w:rsid w:val="00D13282"/>
  </w:style>
  <w:style w:type="character" w:customStyle="1" w:styleId="eop">
    <w:name w:val="eop"/>
    <w:rsid w:val="00D13282"/>
  </w:style>
  <w:style w:type="character" w:customStyle="1" w:styleId="FootnoteTextChar">
    <w:name w:val="Footnote Text Char"/>
    <w:link w:val="FootnoteText"/>
    <w:semiHidden/>
    <w:rsid w:val="0067353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669328">
      <w:bodyDiv w:val="1"/>
      <w:marLeft w:val="0"/>
      <w:marRight w:val="0"/>
      <w:marTop w:val="0"/>
      <w:marBottom w:val="0"/>
      <w:divBdr>
        <w:top w:val="none" w:sz="0" w:space="0" w:color="auto"/>
        <w:left w:val="none" w:sz="0" w:space="0" w:color="auto"/>
        <w:bottom w:val="none" w:sz="0" w:space="0" w:color="auto"/>
        <w:right w:val="none" w:sz="0" w:space="0" w:color="auto"/>
      </w:divBdr>
    </w:div>
    <w:div w:id="271978082">
      <w:bodyDiv w:val="1"/>
      <w:marLeft w:val="0"/>
      <w:marRight w:val="0"/>
      <w:marTop w:val="0"/>
      <w:marBottom w:val="0"/>
      <w:divBdr>
        <w:top w:val="none" w:sz="0" w:space="0" w:color="auto"/>
        <w:left w:val="none" w:sz="0" w:space="0" w:color="auto"/>
        <w:bottom w:val="none" w:sz="0" w:space="0" w:color="auto"/>
        <w:right w:val="none" w:sz="0" w:space="0" w:color="auto"/>
      </w:divBdr>
    </w:div>
    <w:div w:id="512837698">
      <w:bodyDiv w:val="1"/>
      <w:marLeft w:val="0"/>
      <w:marRight w:val="0"/>
      <w:marTop w:val="0"/>
      <w:marBottom w:val="0"/>
      <w:divBdr>
        <w:top w:val="none" w:sz="0" w:space="0" w:color="auto"/>
        <w:left w:val="none" w:sz="0" w:space="0" w:color="auto"/>
        <w:bottom w:val="none" w:sz="0" w:space="0" w:color="auto"/>
        <w:right w:val="none" w:sz="0" w:space="0" w:color="auto"/>
      </w:divBdr>
    </w:div>
    <w:div w:id="552469820">
      <w:bodyDiv w:val="1"/>
      <w:marLeft w:val="0"/>
      <w:marRight w:val="0"/>
      <w:marTop w:val="0"/>
      <w:marBottom w:val="0"/>
      <w:divBdr>
        <w:top w:val="none" w:sz="0" w:space="0" w:color="auto"/>
        <w:left w:val="none" w:sz="0" w:space="0" w:color="auto"/>
        <w:bottom w:val="none" w:sz="0" w:space="0" w:color="auto"/>
        <w:right w:val="none" w:sz="0" w:space="0" w:color="auto"/>
      </w:divBdr>
    </w:div>
    <w:div w:id="559706336">
      <w:bodyDiv w:val="1"/>
      <w:marLeft w:val="0"/>
      <w:marRight w:val="0"/>
      <w:marTop w:val="0"/>
      <w:marBottom w:val="0"/>
      <w:divBdr>
        <w:top w:val="none" w:sz="0" w:space="0" w:color="auto"/>
        <w:left w:val="none" w:sz="0" w:space="0" w:color="auto"/>
        <w:bottom w:val="none" w:sz="0" w:space="0" w:color="auto"/>
        <w:right w:val="none" w:sz="0" w:space="0" w:color="auto"/>
      </w:divBdr>
    </w:div>
    <w:div w:id="899513044">
      <w:bodyDiv w:val="1"/>
      <w:marLeft w:val="0"/>
      <w:marRight w:val="0"/>
      <w:marTop w:val="0"/>
      <w:marBottom w:val="0"/>
      <w:divBdr>
        <w:top w:val="none" w:sz="0" w:space="0" w:color="auto"/>
        <w:left w:val="none" w:sz="0" w:space="0" w:color="auto"/>
        <w:bottom w:val="none" w:sz="0" w:space="0" w:color="auto"/>
        <w:right w:val="none" w:sz="0" w:space="0" w:color="auto"/>
      </w:divBdr>
    </w:div>
    <w:div w:id="1390759989">
      <w:bodyDiv w:val="1"/>
      <w:marLeft w:val="0"/>
      <w:marRight w:val="0"/>
      <w:marTop w:val="0"/>
      <w:marBottom w:val="0"/>
      <w:divBdr>
        <w:top w:val="none" w:sz="0" w:space="0" w:color="auto"/>
        <w:left w:val="none" w:sz="0" w:space="0" w:color="auto"/>
        <w:bottom w:val="none" w:sz="0" w:space="0" w:color="auto"/>
        <w:right w:val="none" w:sz="0" w:space="0" w:color="auto"/>
      </w:divBdr>
    </w:div>
    <w:div w:id="1434010164">
      <w:bodyDiv w:val="1"/>
      <w:marLeft w:val="0"/>
      <w:marRight w:val="0"/>
      <w:marTop w:val="0"/>
      <w:marBottom w:val="0"/>
      <w:divBdr>
        <w:top w:val="none" w:sz="0" w:space="0" w:color="auto"/>
        <w:left w:val="none" w:sz="0" w:space="0" w:color="auto"/>
        <w:bottom w:val="none" w:sz="0" w:space="0" w:color="auto"/>
        <w:right w:val="none" w:sz="0" w:space="0" w:color="auto"/>
      </w:divBdr>
    </w:div>
    <w:div w:id="1592395233">
      <w:bodyDiv w:val="1"/>
      <w:marLeft w:val="0"/>
      <w:marRight w:val="0"/>
      <w:marTop w:val="0"/>
      <w:marBottom w:val="0"/>
      <w:divBdr>
        <w:top w:val="none" w:sz="0" w:space="0" w:color="auto"/>
        <w:left w:val="none" w:sz="0" w:space="0" w:color="auto"/>
        <w:bottom w:val="none" w:sz="0" w:space="0" w:color="auto"/>
        <w:right w:val="none" w:sz="0" w:space="0" w:color="auto"/>
      </w:divBdr>
    </w:div>
    <w:div w:id="160596273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ebgate.ec.europa.eu/tl-browser/"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sanctionsmap.e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ec.europa.eu/cefdigital/DSS/webapp-demo/valid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C58E1-AC9D-46F5-8284-06A527FD5105}">
  <ds:schemaRefs>
    <ds:schemaRef ds:uri="http://schemas.microsoft.com/sharepoint/v3/contenttype/forms"/>
  </ds:schemaRefs>
</ds:datastoreItem>
</file>

<file path=customXml/itemProps2.xml><?xml version="1.0" encoding="utf-8"?>
<ds:datastoreItem xmlns:ds="http://schemas.openxmlformats.org/officeDocument/2006/customXml" ds:itemID="{801323B9-F7B6-45A1-917D-1CCC1129CBA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E4CA98-108C-4F2E-BF62-A7686A8F7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34EC54-B343-483B-B9C6-5B99BBF7C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2295</Words>
  <Characters>13088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1</vt:lpstr>
    </vt:vector>
  </TitlesOfParts>
  <Company>European Commission</Company>
  <LinksUpToDate>false</LinksUpToDate>
  <CharactersWithSpaces>15353</CharactersWithSpaces>
  <SharedDoc>false</SharedDoc>
  <HLinks>
    <vt:vector size="6" baseType="variant">
      <vt:variant>
        <vt:i4>5308446</vt:i4>
      </vt:variant>
      <vt:variant>
        <vt:i4>0</vt:i4>
      </vt:variant>
      <vt:variant>
        <vt:i4>0</vt:i4>
      </vt:variant>
      <vt:variant>
        <vt:i4>5</vt:i4>
      </vt:variant>
      <vt:variant>
        <vt:lpwstr>http://ec.europa.eu/europeaid/prag/annexes.do?chapterTitleCode=A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dc:description/>
  <cp:lastModifiedBy>Iulia Sirghi-Zolotco</cp:lastModifiedBy>
  <cp:revision>3</cp:revision>
  <cp:lastPrinted>2013-05-27T10:48:00Z</cp:lastPrinted>
  <dcterms:created xsi:type="dcterms:W3CDTF">2024-01-16T09:52:00Z</dcterms:created>
  <dcterms:modified xsi:type="dcterms:W3CDTF">2024-04-10T12:15:00Z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-779107853</vt:i4>
  </property>
  <property fmtid="{D5CDD505-2E9C-101B-9397-08002B2CF9AE}" pid="3" name="_ReviewingToolsShownOnce">
    <vt:lpwstr/>
  </property>
  <property fmtid="{D5CDD505-2E9C-101B-9397-08002B2CF9AE}" pid="4" name="Checked by">
    <vt:lpwstr>cajalja</vt:lpwstr>
  </property>
  <property fmtid="{D5CDD505-2E9C-101B-9397-08002B2CF9AE}" pid="5" name="Editor">
    <vt:lpwstr>kilbyrn</vt:lpwstr>
  </property>
  <property fmtid="{D5CDD505-2E9C-101B-9397-08002B2CF9AE}" pid="6" name="ContentTypeId">
    <vt:lpwstr>0x010100724FDE23FB365D4CB8B2901107175F9F</vt:lpwstr>
  </property>
</Properties>
</file>