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578C8" w14:textId="77777777" w:rsidR="00175BD8" w:rsidRDefault="00175BD8" w:rsidP="00175BD8">
      <w:pPr>
        <w:pStyle w:val="Heading1"/>
        <w:spacing w:before="0"/>
        <w:rPr>
          <w:rFonts w:asciiTheme="minorHAnsi" w:hAnsiTheme="minorHAnsi" w:cstheme="minorHAnsi"/>
          <w:sz w:val="48"/>
          <w:szCs w:val="44"/>
        </w:rPr>
      </w:pPr>
      <w:bookmarkStart w:id="0" w:name="_Toc68813535"/>
      <w:bookmarkStart w:id="1" w:name="_Toc111549920"/>
      <w:r>
        <w:rPr>
          <w:rFonts w:asciiTheme="minorHAnsi" w:hAnsiTheme="minorHAnsi" w:cstheme="minorHAnsi"/>
          <w:bCs/>
          <w:szCs w:val="44"/>
        </w:rPr>
        <w:t>FORMULARUL C. OFERTA FINANCIARĂ</w:t>
      </w:r>
      <w:bookmarkEnd w:id="0"/>
      <w:bookmarkEnd w:id="1"/>
    </w:p>
    <w:p w14:paraId="5EE76819" w14:textId="77777777" w:rsidR="00175BD8" w:rsidRDefault="00175BD8" w:rsidP="00175BD8">
      <w:pPr>
        <w:shd w:val="clear" w:color="auto" w:fill="008556"/>
        <w:jc w:val="both"/>
        <w:rPr>
          <w:rFonts w:asciiTheme="minorHAnsi" w:hAnsiTheme="minorHAnsi" w:cstheme="minorHAnsi"/>
          <w:b/>
          <w:bCs/>
          <w:color w:val="FFFFFF" w:themeColor="background1"/>
          <w:sz w:val="22"/>
          <w:szCs w:val="22"/>
        </w:rPr>
      </w:pPr>
      <w:bookmarkStart w:id="2" w:name="_Toc68784978"/>
      <w:bookmarkStart w:id="3" w:name="_Toc52446182"/>
      <w:r>
        <w:rPr>
          <w:rFonts w:cstheme="minorHAnsi"/>
          <w:b/>
          <w:bCs/>
          <w:color w:val="FFFFFF" w:themeColor="background1"/>
        </w:rPr>
        <w:t>B1. DETALII PRIVIND PREGĂTIREA OFERTEI FINANCIARE</w:t>
      </w:r>
      <w:bookmarkEnd w:id="2"/>
      <w:bookmarkEnd w:id="3"/>
    </w:p>
    <w:p w14:paraId="6E915FF2" w14:textId="77777777" w:rsidR="00175BD8" w:rsidRDefault="00175BD8" w:rsidP="00175BD8">
      <w:pPr>
        <w:pStyle w:val="Header"/>
        <w:rPr>
          <w:rFonts w:cstheme="minorHAnsi"/>
          <w:b/>
          <w:bCs/>
          <w:iCs/>
          <w:color w:val="000000" w:themeColor="text1"/>
          <w:spacing w:val="-3"/>
        </w:rPr>
      </w:pPr>
    </w:p>
    <w:p w14:paraId="5A1AB116" w14:textId="77777777" w:rsidR="00175BD8" w:rsidRDefault="00175BD8" w:rsidP="00175BD8">
      <w:pPr>
        <w:jc w:val="both"/>
        <w:rPr>
          <w:rFonts w:cstheme="minorHAnsi"/>
          <w:snapToGrid w:val="0"/>
        </w:rPr>
      </w:pPr>
      <w:proofErr w:type="spellStart"/>
      <w:r>
        <w:rPr>
          <w:snapToGrid w:val="0"/>
        </w:rPr>
        <w:t>Ofertantul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trebuie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să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pregătească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oferta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Financiară</w:t>
      </w:r>
      <w:proofErr w:type="spellEnd"/>
      <w:r>
        <w:rPr>
          <w:snapToGrid w:val="0"/>
        </w:rPr>
        <w:t xml:space="preserve"> </w:t>
      </w:r>
      <w:proofErr w:type="spellStart"/>
      <w:r>
        <w:t>urmând</w:t>
      </w:r>
      <w:proofErr w:type="spellEnd"/>
      <w:r>
        <w:t xml:space="preserve"> </w:t>
      </w:r>
      <w:proofErr w:type="spellStart"/>
      <w:r>
        <w:t>formatul</w:t>
      </w:r>
      <w:proofErr w:type="spellEnd"/>
      <w:r>
        <w:t xml:space="preserve"> de </w:t>
      </w:r>
      <w:proofErr w:type="spellStart"/>
      <w:r>
        <w:t>mai</w:t>
      </w:r>
      <w:proofErr w:type="spellEnd"/>
      <w:r>
        <w:t xml:space="preserve"> </w:t>
      </w:r>
      <w:proofErr w:type="spellStart"/>
      <w:r>
        <w:t>jos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o </w:t>
      </w:r>
      <w:proofErr w:type="spellStart"/>
      <w:r>
        <w:t>transmită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</w:t>
      </w:r>
      <w:r>
        <w:rPr>
          <w:snapToGrid w:val="0"/>
        </w:rPr>
        <w:t xml:space="preserve">e-mail </w:t>
      </w:r>
      <w:proofErr w:type="spellStart"/>
      <w:r>
        <w:rPr>
          <w:snapToGrid w:val="0"/>
        </w:rPr>
        <w:t>separat</w:t>
      </w:r>
      <w:proofErr w:type="spellEnd"/>
      <w:r>
        <w:rPr>
          <w:snapToGrid w:val="0"/>
        </w:rPr>
        <w:t xml:space="preserve"> de </w:t>
      </w:r>
      <w:proofErr w:type="spellStart"/>
      <w:r>
        <w:rPr>
          <w:snapToGrid w:val="0"/>
        </w:rPr>
        <w:t>oferta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tehnică</w:t>
      </w:r>
      <w:proofErr w:type="spellEnd"/>
      <w:r>
        <w:rPr>
          <w:snapToGrid w:val="0"/>
        </w:rPr>
        <w:t xml:space="preserve">, </w:t>
      </w:r>
      <w:proofErr w:type="spellStart"/>
      <w:r>
        <w:rPr>
          <w:snapToGrid w:val="0"/>
        </w:rPr>
        <w:t>așa</w:t>
      </w:r>
      <w:proofErr w:type="spellEnd"/>
      <w:r>
        <w:rPr>
          <w:snapToGrid w:val="0"/>
        </w:rPr>
        <w:t xml:space="preserve"> cum </w:t>
      </w:r>
      <w:proofErr w:type="spellStart"/>
      <w:r>
        <w:rPr>
          <w:snapToGrid w:val="0"/>
        </w:rPr>
        <w:t>este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indicat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în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Instrucțiunile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pentru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ofertanți</w:t>
      </w:r>
      <w:proofErr w:type="spellEnd"/>
      <w:r>
        <w:rPr>
          <w:snapToGrid w:val="0"/>
        </w:rPr>
        <w:t xml:space="preserve">. </w:t>
      </w:r>
      <w:proofErr w:type="spellStart"/>
      <w:r>
        <w:rPr>
          <w:snapToGrid w:val="0"/>
        </w:rPr>
        <w:t>Orice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informație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financiară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furnizată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în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propunerea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tehnică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poate</w:t>
      </w:r>
      <w:proofErr w:type="spellEnd"/>
      <w:r>
        <w:rPr>
          <w:snapToGrid w:val="0"/>
        </w:rPr>
        <w:t xml:space="preserve"> duce la </w:t>
      </w:r>
      <w:proofErr w:type="spellStart"/>
      <w:r>
        <w:rPr>
          <w:snapToGrid w:val="0"/>
        </w:rPr>
        <w:t>descalificarea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ofertantului</w:t>
      </w:r>
      <w:proofErr w:type="spellEnd"/>
      <w:r>
        <w:rPr>
          <w:snapToGrid w:val="0"/>
        </w:rPr>
        <w:t>.</w:t>
      </w:r>
      <w:r>
        <w:t xml:space="preserve"> </w:t>
      </w:r>
    </w:p>
    <w:p w14:paraId="4D0881AB" w14:textId="77777777" w:rsidR="00175BD8" w:rsidRDefault="00175BD8" w:rsidP="00175BD8">
      <w:pPr>
        <w:jc w:val="both"/>
        <w:rPr>
          <w:rFonts w:cstheme="minorHAnsi"/>
          <w:snapToGrid w:val="0"/>
        </w:rPr>
      </w:pPr>
    </w:p>
    <w:p w14:paraId="5A634D71" w14:textId="77777777" w:rsidR="00175BD8" w:rsidRDefault="00175BD8" w:rsidP="00175BD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theme="minorBidi"/>
          <w:i/>
          <w:iCs/>
          <w:lang w:eastAsia="ro-RO"/>
        </w:rPr>
      </w:pPr>
      <w:proofErr w:type="spellStart"/>
      <w:r>
        <w:rPr>
          <w:i/>
          <w:iCs/>
        </w:rPr>
        <w:t>Asigurați-vă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propunerea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financiară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este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protejată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parolă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Parola</w:t>
      </w:r>
      <w:proofErr w:type="spellEnd"/>
      <w:r>
        <w:rPr>
          <w:i/>
          <w:iCs/>
        </w:rPr>
        <w:t xml:space="preserve"> nu </w:t>
      </w:r>
      <w:proofErr w:type="spellStart"/>
      <w:r>
        <w:rPr>
          <w:i/>
          <w:iCs/>
        </w:rPr>
        <w:t>va</w:t>
      </w:r>
      <w:proofErr w:type="spellEnd"/>
      <w:r>
        <w:rPr>
          <w:i/>
          <w:iCs/>
        </w:rPr>
        <w:t xml:space="preserve"> fi </w:t>
      </w:r>
      <w:proofErr w:type="spellStart"/>
      <w:r>
        <w:rPr>
          <w:i/>
          <w:iCs/>
        </w:rPr>
        <w:t>dezvăluită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decât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dacă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este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cerută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în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scris</w:t>
      </w:r>
      <w:proofErr w:type="spellEnd"/>
      <w:r>
        <w:rPr>
          <w:i/>
          <w:iCs/>
        </w:rPr>
        <w:t>.</w:t>
      </w:r>
    </w:p>
    <w:p w14:paraId="2E9EDD77" w14:textId="77777777" w:rsidR="00175BD8" w:rsidRDefault="00175BD8" w:rsidP="00175BD8">
      <w:pPr>
        <w:jc w:val="both"/>
        <w:rPr>
          <w:rFonts w:eastAsiaTheme="minorHAnsi" w:cstheme="minorHAnsi"/>
        </w:rPr>
      </w:pPr>
    </w:p>
    <w:p w14:paraId="1FA2E9E9" w14:textId="77777777" w:rsidR="00175BD8" w:rsidRDefault="00175BD8" w:rsidP="00175BD8">
      <w:pPr>
        <w:jc w:val="both"/>
        <w:rPr>
          <w:rFonts w:eastAsiaTheme="minorEastAsia" w:cstheme="minorHAnsi"/>
        </w:rPr>
      </w:pPr>
    </w:p>
    <w:p w14:paraId="47F454A7" w14:textId="77777777" w:rsidR="00175BD8" w:rsidRDefault="00175BD8" w:rsidP="00175BD8">
      <w:pPr>
        <w:jc w:val="both"/>
        <w:rPr>
          <w:rFonts w:cstheme="minorHAnsi"/>
          <w:b/>
        </w:rPr>
      </w:pPr>
      <w:r>
        <w:rPr>
          <w:b/>
        </w:rPr>
        <w:t>COSTURI</w:t>
      </w:r>
    </w:p>
    <w:p w14:paraId="03606FAD" w14:textId="77777777" w:rsidR="00175BD8" w:rsidRDefault="00175BD8" w:rsidP="00175BD8">
      <w:pPr>
        <w:jc w:val="both"/>
        <w:rPr>
          <w:rFonts w:cstheme="minorHAnsi"/>
        </w:rPr>
      </w:pPr>
      <w:proofErr w:type="spellStart"/>
      <w:r>
        <w:rPr>
          <w:snapToGrid w:val="0"/>
        </w:rPr>
        <w:t>Oferta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financiară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ar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trebui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să</w:t>
      </w:r>
      <w:proofErr w:type="spellEnd"/>
      <w:r>
        <w:rPr>
          <w:snapToGrid w:val="0"/>
        </w:rPr>
        <w:t xml:space="preserve"> se </w:t>
      </w:r>
      <w:proofErr w:type="spellStart"/>
      <w:r>
        <w:rPr>
          <w:snapToGrid w:val="0"/>
        </w:rPr>
        <w:t>alinieze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cerințelor</w:t>
      </w:r>
      <w:proofErr w:type="spellEnd"/>
      <w:r>
        <w:rPr>
          <w:snapToGrid w:val="0"/>
        </w:rPr>
        <w:t xml:space="preserve"> din </w:t>
      </w:r>
      <w:proofErr w:type="spellStart"/>
      <w:r>
        <w:rPr>
          <w:snapToGrid w:val="0"/>
        </w:rPr>
        <w:t>Termenii</w:t>
      </w:r>
      <w:proofErr w:type="spellEnd"/>
      <w:r>
        <w:rPr>
          <w:snapToGrid w:val="0"/>
        </w:rPr>
        <w:t xml:space="preserve"> de </w:t>
      </w:r>
      <w:proofErr w:type="spellStart"/>
      <w:r>
        <w:rPr>
          <w:snapToGrid w:val="0"/>
        </w:rPr>
        <w:t>referință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și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ofertei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tehnice</w:t>
      </w:r>
      <w:proofErr w:type="spellEnd"/>
      <w:r>
        <w:rPr>
          <w:snapToGrid w:val="0"/>
        </w:rPr>
        <w:t xml:space="preserve"> a</w:t>
      </w:r>
      <w:r>
        <w:t xml:space="preserve"> </w:t>
      </w:r>
      <w:proofErr w:type="spellStart"/>
      <w:r>
        <w:rPr>
          <w:snapToGrid w:val="0"/>
        </w:rPr>
        <w:t>ofertantului</w:t>
      </w:r>
      <w:proofErr w:type="spellEnd"/>
      <w:r>
        <w:rPr>
          <w:snapToGrid w:val="0"/>
        </w:rPr>
        <w:t xml:space="preserve">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include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cheltuielile</w:t>
      </w:r>
      <w:proofErr w:type="spellEnd"/>
      <w:r>
        <w:t xml:space="preserve"> legate de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sarcinilor</w:t>
      </w:r>
      <w:proofErr w:type="spellEnd"/>
      <w:r>
        <w:t xml:space="preserve"> indicate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Termenii</w:t>
      </w:r>
      <w:proofErr w:type="spellEnd"/>
      <w:r>
        <w:t xml:space="preserve"> de </w:t>
      </w:r>
      <w:proofErr w:type="spellStart"/>
      <w:r>
        <w:t>referință</w:t>
      </w:r>
      <w:proofErr w:type="spellEnd"/>
      <w:r>
        <w:t>.</w:t>
      </w:r>
    </w:p>
    <w:p w14:paraId="25A8EDA1" w14:textId="77777777" w:rsidR="00175BD8" w:rsidRDefault="00175BD8" w:rsidP="00175BD8">
      <w:pPr>
        <w:jc w:val="both"/>
        <w:rPr>
          <w:rFonts w:cstheme="minorHAnsi"/>
        </w:rPr>
      </w:pPr>
    </w:p>
    <w:p w14:paraId="5CB112A7" w14:textId="77777777" w:rsidR="00175BD8" w:rsidRDefault="00175BD8" w:rsidP="00175BD8">
      <w:pPr>
        <w:jc w:val="both"/>
        <w:rPr>
          <w:rFonts w:cstheme="minorHAnsi"/>
        </w:rPr>
      </w:pPr>
    </w:p>
    <w:p w14:paraId="1025705B" w14:textId="77777777" w:rsidR="00175BD8" w:rsidRDefault="00175BD8" w:rsidP="00175BD8">
      <w:pPr>
        <w:jc w:val="both"/>
        <w:rPr>
          <w:rFonts w:cstheme="minorHAnsi"/>
          <w:b/>
        </w:rPr>
      </w:pPr>
      <w:r>
        <w:rPr>
          <w:b/>
        </w:rPr>
        <w:t>TAXE</w:t>
      </w:r>
    </w:p>
    <w:p w14:paraId="075404D1" w14:textId="77777777" w:rsidR="00175BD8" w:rsidRDefault="00175BD8" w:rsidP="00175BD8">
      <w:pPr>
        <w:jc w:val="both"/>
        <w:rPr>
          <w:rFonts w:cstheme="minorHAnsi"/>
        </w:rPr>
      </w:pPr>
      <w:commentRangeStart w:id="4"/>
      <w:proofErr w:type="spellStart"/>
      <w:r>
        <w:rPr>
          <w:bCs/>
        </w:rPr>
        <w:t>Toate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sumele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menționate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în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oferta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financiară</w:t>
      </w:r>
      <w:proofErr w:type="spellEnd"/>
      <w:r>
        <w:rPr>
          <w:bCs/>
        </w:rPr>
        <w:t xml:space="preserve"> (USD) sunt considerate </w:t>
      </w:r>
      <w:proofErr w:type="spellStart"/>
      <w:r>
        <w:rPr>
          <w:bCs/>
        </w:rPr>
        <w:t>sume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totale</w:t>
      </w:r>
      <w:proofErr w:type="spellEnd"/>
      <w:r>
        <w:rPr>
          <w:bCs/>
        </w:rPr>
        <w:t xml:space="preserve"> (</w:t>
      </w:r>
      <w:proofErr w:type="spellStart"/>
      <w:r>
        <w:rPr>
          <w:bCs/>
        </w:rPr>
        <w:t>inclusiv</w:t>
      </w:r>
      <w:proofErr w:type="spellEnd"/>
      <w:r>
        <w:rPr>
          <w:bCs/>
        </w:rPr>
        <w:t xml:space="preserve"> TVA). </w:t>
      </w:r>
      <w:commentRangeEnd w:id="4"/>
      <w:r>
        <w:rPr>
          <w:rStyle w:val="CommentReference"/>
          <w:lang w:val="ro-RO"/>
        </w:rPr>
        <w:commentReference w:id="4"/>
      </w:r>
    </w:p>
    <w:p w14:paraId="3D496A6B" w14:textId="77777777" w:rsidR="00175BD8" w:rsidRDefault="00175BD8" w:rsidP="00175BD8">
      <w:pPr>
        <w:jc w:val="both"/>
        <w:rPr>
          <w:rFonts w:cstheme="minorHAnsi"/>
        </w:rPr>
      </w:pPr>
    </w:p>
    <w:p w14:paraId="44844FF4" w14:textId="77777777" w:rsidR="00175BD8" w:rsidRDefault="00175BD8" w:rsidP="00175BD8">
      <w:pPr>
        <w:jc w:val="both"/>
        <w:rPr>
          <w:rFonts w:cstheme="minorHAnsi"/>
        </w:rPr>
      </w:pPr>
    </w:p>
    <w:p w14:paraId="22FC2F9D" w14:textId="77777777" w:rsidR="00175BD8" w:rsidRDefault="00175BD8" w:rsidP="00175BD8">
      <w:pPr>
        <w:jc w:val="both"/>
        <w:rPr>
          <w:rFonts w:cstheme="minorHAnsi"/>
          <w:b/>
        </w:rPr>
      </w:pPr>
      <w:r>
        <w:rPr>
          <w:b/>
        </w:rPr>
        <w:t>ERORI ÎN OFERTELE FINANCIARE</w:t>
      </w:r>
    </w:p>
    <w:p w14:paraId="3FBB6A0F" w14:textId="77777777" w:rsidR="00175BD8" w:rsidRDefault="00175BD8" w:rsidP="0017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theme="minorHAnsi"/>
          <w:lang w:eastAsia="ro-RO"/>
        </w:rPr>
      </w:pPr>
      <w:proofErr w:type="spellStart"/>
      <w:r>
        <w:t>Pentru</w:t>
      </w:r>
      <w:proofErr w:type="spellEnd"/>
      <w:r>
        <w:t xml:space="preserve"> </w:t>
      </w:r>
      <w:proofErr w:type="spellStart"/>
      <w:r>
        <w:t>ofertele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care au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deschise</w:t>
      </w:r>
      <w:proofErr w:type="spellEnd"/>
      <w:r>
        <w:t xml:space="preserve">, </w:t>
      </w:r>
      <w:proofErr w:type="spellStart"/>
      <w:r>
        <w:t>comisia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verifică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corectează</w:t>
      </w:r>
      <w:proofErr w:type="spellEnd"/>
      <w:r>
        <w:t xml:space="preserve"> </w:t>
      </w:r>
      <w:proofErr w:type="spellStart"/>
      <w:r>
        <w:t>erorile</w:t>
      </w:r>
      <w:proofErr w:type="spellEnd"/>
      <w:r>
        <w:t xml:space="preserve"> </w:t>
      </w:r>
      <w:proofErr w:type="spellStart"/>
      <w:r>
        <w:t>aritmetice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urmează</w:t>
      </w:r>
      <w:proofErr w:type="spellEnd"/>
      <w:r>
        <w:t xml:space="preserve">: </w:t>
      </w:r>
    </w:p>
    <w:p w14:paraId="13E09AFE" w14:textId="77777777" w:rsidR="00175BD8" w:rsidRDefault="00175BD8" w:rsidP="00175BD8">
      <w:pPr>
        <w:pStyle w:val="ListParagraph"/>
        <w:numPr>
          <w:ilvl w:val="0"/>
          <w:numId w:val="3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theme="minorHAnsi"/>
          <w:lang w:eastAsia="ro-RO"/>
        </w:rPr>
      </w:pP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există</w:t>
      </w:r>
      <w:proofErr w:type="spellEnd"/>
      <w:r>
        <w:t xml:space="preserve"> o </w:t>
      </w:r>
      <w:proofErr w:type="spellStart"/>
      <w:r>
        <w:t>discrepanță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prețul</w:t>
      </w:r>
      <w:proofErr w:type="spellEnd"/>
      <w:r>
        <w:t xml:space="preserve"> </w:t>
      </w:r>
      <w:proofErr w:type="spellStart"/>
      <w:r>
        <w:t>unitar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totalul</w:t>
      </w:r>
      <w:proofErr w:type="spellEnd"/>
      <w:r>
        <w:t xml:space="preserve"> </w:t>
      </w:r>
      <w:proofErr w:type="spellStart"/>
      <w:r>
        <w:t>articolului</w:t>
      </w:r>
      <w:proofErr w:type="spellEnd"/>
      <w:r>
        <w:t xml:space="preserve"> de </w:t>
      </w:r>
      <w:proofErr w:type="spellStart"/>
      <w:r>
        <w:t>linie</w:t>
      </w:r>
      <w:proofErr w:type="spellEnd"/>
      <w:r>
        <w:t xml:space="preserve"> care se </w:t>
      </w:r>
      <w:proofErr w:type="spellStart"/>
      <w:r>
        <w:t>obține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înmulțirea</w:t>
      </w:r>
      <w:proofErr w:type="spellEnd"/>
      <w:r>
        <w:t xml:space="preserve"> </w:t>
      </w:r>
      <w:proofErr w:type="spellStart"/>
      <w:r>
        <w:t>prețului</w:t>
      </w:r>
      <w:proofErr w:type="spellEnd"/>
      <w:r>
        <w:t xml:space="preserve"> </w:t>
      </w:r>
      <w:proofErr w:type="spellStart"/>
      <w:r>
        <w:t>unitar</w:t>
      </w:r>
      <w:proofErr w:type="spellEnd"/>
      <w:r>
        <w:t xml:space="preserve"> cu </w:t>
      </w:r>
      <w:proofErr w:type="spellStart"/>
      <w:r>
        <w:t>cantitatea</w:t>
      </w:r>
      <w:proofErr w:type="spellEnd"/>
      <w:r>
        <w:t xml:space="preserve">, </w:t>
      </w:r>
      <w:proofErr w:type="spellStart"/>
      <w:r>
        <w:t>prețul</w:t>
      </w:r>
      <w:proofErr w:type="spellEnd"/>
      <w:r>
        <w:t xml:space="preserve"> </w:t>
      </w:r>
      <w:proofErr w:type="spellStart"/>
      <w:r>
        <w:t>unitar</w:t>
      </w:r>
      <w:proofErr w:type="spellEnd"/>
      <w:r>
        <w:t xml:space="preserve"> </w:t>
      </w:r>
      <w:proofErr w:type="spellStart"/>
      <w:r>
        <w:t>prevalează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totalul</w:t>
      </w:r>
      <w:proofErr w:type="spellEnd"/>
      <w:r>
        <w:t xml:space="preserve"> </w:t>
      </w:r>
      <w:proofErr w:type="spellStart"/>
      <w:r>
        <w:t>articolului</w:t>
      </w:r>
      <w:proofErr w:type="spellEnd"/>
      <w:r>
        <w:t xml:space="preserve"> pe </w:t>
      </w:r>
      <w:proofErr w:type="spellStart"/>
      <w:r>
        <w:t>linie</w:t>
      </w:r>
      <w:proofErr w:type="spellEnd"/>
      <w:r>
        <w:t xml:space="preserve"> se </w:t>
      </w:r>
      <w:proofErr w:type="spellStart"/>
      <w:r>
        <w:t>corectează</w:t>
      </w:r>
      <w:proofErr w:type="spellEnd"/>
    </w:p>
    <w:p w14:paraId="2AA6B813" w14:textId="77777777" w:rsidR="00175BD8" w:rsidRDefault="00175BD8" w:rsidP="00175BD8">
      <w:pPr>
        <w:pStyle w:val="ListParagraph"/>
        <w:numPr>
          <w:ilvl w:val="0"/>
          <w:numId w:val="3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theme="minorHAnsi"/>
          <w:lang w:eastAsia="ro-RO"/>
        </w:rPr>
      </w:pP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există</w:t>
      </w:r>
      <w:proofErr w:type="spellEnd"/>
      <w:r>
        <w:t xml:space="preserve"> o </w:t>
      </w:r>
      <w:proofErr w:type="spellStart"/>
      <w:r>
        <w:t>eroare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total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adăugării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scăderii</w:t>
      </w:r>
      <w:proofErr w:type="spellEnd"/>
      <w:r>
        <w:t xml:space="preserve"> sub </w:t>
      </w:r>
      <w:proofErr w:type="spellStart"/>
      <w:r>
        <w:t>totalurilor</w:t>
      </w:r>
      <w:proofErr w:type="spellEnd"/>
      <w:r>
        <w:t xml:space="preserve">, sub </w:t>
      </w:r>
      <w:proofErr w:type="spellStart"/>
      <w:r>
        <w:t>totalurile</w:t>
      </w:r>
      <w:proofErr w:type="spellEnd"/>
      <w:r>
        <w:t xml:space="preserve"> </w:t>
      </w:r>
      <w:proofErr w:type="spellStart"/>
      <w:r>
        <w:t>prevalează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totalul</w:t>
      </w:r>
      <w:proofErr w:type="spellEnd"/>
      <w:r>
        <w:t xml:space="preserve"> se </w:t>
      </w:r>
      <w:proofErr w:type="spellStart"/>
      <w:r>
        <w:t>corectează</w:t>
      </w:r>
      <w:proofErr w:type="spellEnd"/>
      <w:r>
        <w:t>.</w:t>
      </w:r>
    </w:p>
    <w:p w14:paraId="58F07469" w14:textId="77777777" w:rsidR="00175BD8" w:rsidRDefault="00175BD8" w:rsidP="0017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theme="minorHAnsi"/>
          <w:lang w:eastAsia="ro-RO"/>
        </w:rPr>
      </w:pPr>
    </w:p>
    <w:p w14:paraId="1BAED33D" w14:textId="77777777" w:rsidR="00175BD8" w:rsidRDefault="00175BD8" w:rsidP="00175BD8">
      <w:pPr>
        <w:jc w:val="both"/>
        <w:rPr>
          <w:rFonts w:eastAsiaTheme="minorHAnsi" w:cstheme="minorHAnsi"/>
        </w:rPr>
      </w:pP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ofertantul</w:t>
      </w:r>
      <w:proofErr w:type="spellEnd"/>
      <w:r>
        <w:t xml:space="preserve"> nu </w:t>
      </w:r>
      <w:proofErr w:type="spellStart"/>
      <w:r>
        <w:t>acceptă</w:t>
      </w:r>
      <w:proofErr w:type="spellEnd"/>
      <w:r>
        <w:t xml:space="preserve"> </w:t>
      </w:r>
      <w:proofErr w:type="spellStart"/>
      <w:r>
        <w:t>corectarea</w:t>
      </w:r>
      <w:proofErr w:type="spellEnd"/>
      <w:r>
        <w:t xml:space="preserve"> </w:t>
      </w:r>
      <w:proofErr w:type="spellStart"/>
      <w:r>
        <w:t>erorilor</w:t>
      </w:r>
      <w:proofErr w:type="spellEnd"/>
      <w:r>
        <w:t xml:space="preserve"> </w:t>
      </w:r>
      <w:proofErr w:type="spellStart"/>
      <w:r>
        <w:t>făcute</w:t>
      </w:r>
      <w:proofErr w:type="spellEnd"/>
      <w:r>
        <w:t xml:space="preserve"> de </w:t>
      </w:r>
      <w:proofErr w:type="spellStart"/>
      <w:r>
        <w:t>comisia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, </w:t>
      </w:r>
      <w:proofErr w:type="spellStart"/>
      <w:r>
        <w:t>propunerea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respinsă</w:t>
      </w:r>
      <w:proofErr w:type="spellEnd"/>
    </w:p>
    <w:p w14:paraId="1CEA7EA3" w14:textId="77777777" w:rsidR="00175BD8" w:rsidRDefault="00175BD8" w:rsidP="00175BD8">
      <w:pPr>
        <w:rPr>
          <w:rFonts w:eastAsiaTheme="minorEastAsia" w:cstheme="minorHAnsi"/>
          <w:b/>
          <w:i/>
        </w:rPr>
      </w:pPr>
      <w:r>
        <w:rPr>
          <w:rFonts w:cstheme="minorHAnsi"/>
          <w:b/>
          <w:i/>
        </w:rPr>
        <w:br w:type="page"/>
      </w:r>
    </w:p>
    <w:p w14:paraId="6B0904E2" w14:textId="77777777" w:rsidR="00175BD8" w:rsidRDefault="00175BD8" w:rsidP="00175BD8">
      <w:pPr>
        <w:shd w:val="clear" w:color="auto" w:fill="008556"/>
        <w:jc w:val="both"/>
        <w:rPr>
          <w:rFonts w:cstheme="minorHAnsi"/>
          <w:b/>
          <w:bCs/>
          <w:color w:val="FFFFFF" w:themeColor="background1"/>
        </w:rPr>
      </w:pPr>
      <w:bookmarkStart w:id="5" w:name="_Toc52446183"/>
      <w:bookmarkStart w:id="6" w:name="_Toc68784979"/>
      <w:r>
        <w:rPr>
          <w:rFonts w:cstheme="minorHAnsi"/>
          <w:b/>
          <w:bCs/>
          <w:color w:val="FFFFFF" w:themeColor="background1"/>
        </w:rPr>
        <w:lastRenderedPageBreak/>
        <w:t>B2. FORMATUL OFERTEI FINANCIA</w:t>
      </w:r>
      <w:bookmarkEnd w:id="5"/>
      <w:r>
        <w:rPr>
          <w:rFonts w:cstheme="minorHAnsi"/>
          <w:b/>
          <w:bCs/>
          <w:color w:val="FFFFFF" w:themeColor="background1"/>
        </w:rPr>
        <w:t>RE</w:t>
      </w:r>
      <w:bookmarkEnd w:id="6"/>
    </w:p>
    <w:p w14:paraId="540D51DA" w14:textId="77777777" w:rsidR="00175BD8" w:rsidRDefault="00175BD8" w:rsidP="00175BD8">
      <w:pPr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175BD8" w14:paraId="0961CC27" w14:textId="77777777" w:rsidTr="00175BD8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E0A0CDC" w14:textId="77777777" w:rsidR="00175BD8" w:rsidRDefault="00175BD8">
            <w:pPr>
              <w:pStyle w:val="Outline1"/>
              <w:tabs>
                <w:tab w:val="left" w:pos="6015"/>
              </w:tabs>
              <w:suppressAutoHyphens/>
              <w:spacing w:line="256" w:lineRule="auto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029C26A6" w14:textId="77777777" w:rsidR="00175BD8" w:rsidRDefault="00175BD8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o-RO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>
              <w:rPr>
                <w:rFonts w:cstheme="minorHAnsi"/>
                <w:b/>
                <w:bCs/>
                <w:color w:val="000000" w:themeColor="text1"/>
              </w:rPr>
            </w:r>
            <w:r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>
              <w:rPr>
                <w:rFonts w:cstheme="minorHAnsi"/>
                <w:b/>
                <w:bCs/>
                <w:color w:val="000000" w:themeColor="text1"/>
              </w:rPr>
              <w:t xml:space="preserve">[A se </w:t>
            </w:r>
            <w:proofErr w:type="spellStart"/>
            <w:r>
              <w:rPr>
                <w:rFonts w:cstheme="minorHAnsi"/>
                <w:b/>
                <w:bCs/>
                <w:color w:val="000000" w:themeColor="text1"/>
              </w:rPr>
              <w:t>completa</w:t>
            </w:r>
            <w:proofErr w:type="spellEnd"/>
            <w:r>
              <w:rPr>
                <w:rFonts w:cstheme="minorHAnsi"/>
                <w:b/>
                <w:bCs/>
                <w:color w:val="000000" w:themeColor="text1"/>
              </w:rPr>
              <w:t xml:space="preserve"> de </w:t>
            </w:r>
            <w:proofErr w:type="spellStart"/>
            <w:r>
              <w:rPr>
                <w:rFonts w:cstheme="minorHAnsi"/>
                <w:b/>
                <w:bCs/>
                <w:color w:val="000000" w:themeColor="text1"/>
              </w:rPr>
              <w:t>către</w:t>
            </w:r>
            <w:proofErr w:type="spellEnd"/>
            <w:r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 w:themeColor="text1"/>
              </w:rPr>
              <w:t>ofertant</w:t>
            </w:r>
            <w:proofErr w:type="spellEnd"/>
            <w:r>
              <w:rPr>
                <w:rFonts w:cstheme="minorHAnsi"/>
                <w:b/>
                <w:bCs/>
                <w:color w:val="000000" w:themeColor="text1"/>
              </w:rPr>
              <w:t>]</w:t>
            </w:r>
            <w:r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3B834FCC" w14:textId="77777777" w:rsidR="00175BD8" w:rsidRDefault="00175BD8">
            <w:pPr>
              <w:rPr>
                <w:rFonts w:cstheme="minorBidi"/>
                <w:b/>
                <w:bCs/>
                <w:i/>
                <w:iCs/>
                <w:color w:val="000000" w:themeColor="text1"/>
              </w:rPr>
            </w:pPr>
            <w:r>
              <w:rPr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3799265F" w14:textId="77777777" w:rsidR="00175BD8" w:rsidRDefault="00175BD8">
            <w:pPr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89042250"/>
                <w:placeholder>
                  <w:docPart w:val="6B0291FF1455454896E4BD7056BE17EB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175BD8" w14:paraId="26D6E96B" w14:textId="77777777" w:rsidTr="00175BD8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07E1AC25" w14:textId="77777777" w:rsidR="00175BD8" w:rsidRDefault="00175BD8">
            <w:pPr>
              <w:pStyle w:val="Outline1"/>
              <w:tabs>
                <w:tab w:val="left" w:pos="6015"/>
              </w:tabs>
              <w:suppressAutoHyphens/>
              <w:spacing w:line="256" w:lineRule="auto"/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7795AEDA" w14:textId="77777777" w:rsidR="00175BD8" w:rsidRDefault="00175BD8">
            <w:pPr>
              <w:pStyle w:val="Outline1"/>
              <w:tabs>
                <w:tab w:val="left" w:pos="6015"/>
              </w:tabs>
              <w:suppressAutoHyphens/>
              <w:spacing w:line="256" w:lineRule="auto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2022.Companie sociologica</w:t>
            </w:r>
          </w:p>
          <w:p w14:paraId="4461CFDD" w14:textId="77777777" w:rsidR="00175BD8" w:rsidRDefault="00175BD8">
            <w:pPr>
              <w:pStyle w:val="Outline1"/>
              <w:tabs>
                <w:tab w:val="left" w:pos="6015"/>
              </w:tabs>
              <w:suppressAutoHyphens/>
              <w:spacing w:line="256" w:lineRule="auto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77703610" w14:textId="77777777" w:rsidR="00175BD8" w:rsidRDefault="00175BD8">
            <w:pPr>
              <w:pStyle w:val="Outline1"/>
              <w:tabs>
                <w:tab w:val="left" w:pos="6015"/>
              </w:tabs>
              <w:suppressAutoHyphens/>
              <w:spacing w:line="25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Concurs pentru selectarea unei companii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>sociologice pentru evaluarea eficienței Agenției Naționale pentru Ocuparea Forței de Muncă</w:t>
            </w:r>
          </w:p>
        </w:tc>
      </w:tr>
    </w:tbl>
    <w:p w14:paraId="1DC56D0A" w14:textId="77777777" w:rsidR="00175BD8" w:rsidRDefault="00175BD8" w:rsidP="00175BD8">
      <w:pPr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39F4D0D4" w14:textId="77777777" w:rsidR="00175BD8" w:rsidRDefault="00175BD8" w:rsidP="00175BD8">
      <w:pPr>
        <w:autoSpaceDE w:val="0"/>
        <w:autoSpaceDN w:val="0"/>
        <w:adjustRightInd w:val="0"/>
        <w:jc w:val="both"/>
        <w:rPr>
          <w:rFonts w:cstheme="minorBidi"/>
          <w:color w:val="000000" w:themeColor="text1"/>
        </w:rPr>
      </w:pPr>
      <w:proofErr w:type="spellStart"/>
      <w:r>
        <w:rPr>
          <w:color w:val="000000" w:themeColor="text1"/>
        </w:rPr>
        <w:t>Prin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prezenta</w:t>
      </w:r>
      <w:proofErr w:type="spellEnd"/>
      <w:r>
        <w:rPr>
          <w:color w:val="000000" w:themeColor="text1"/>
        </w:rPr>
        <w:t xml:space="preserve">, ne </w:t>
      </w:r>
      <w:proofErr w:type="spellStart"/>
      <w:r>
        <w:rPr>
          <w:color w:val="000000" w:themeColor="text1"/>
        </w:rPr>
        <w:t>propunem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prestăm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serviciile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în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conformitate</w:t>
      </w:r>
      <w:proofErr w:type="spellEnd"/>
      <w:r>
        <w:rPr>
          <w:color w:val="000000" w:themeColor="text1"/>
        </w:rPr>
        <w:t xml:space="preserve"> cu </w:t>
      </w:r>
      <w:proofErr w:type="spellStart"/>
      <w:r>
        <w:rPr>
          <w:color w:val="000000" w:themeColor="text1"/>
        </w:rPr>
        <w:t>cererea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dumneavoastră</w:t>
      </w:r>
      <w:proofErr w:type="spellEnd"/>
      <w:r>
        <w:rPr>
          <w:color w:val="000000" w:themeColor="text1"/>
        </w:rPr>
        <w:t xml:space="preserve"> de </w:t>
      </w:r>
      <w:proofErr w:type="spellStart"/>
      <w:r>
        <w:rPr>
          <w:color w:val="000000" w:themeColor="text1"/>
        </w:rPr>
        <w:t>oferte</w:t>
      </w:r>
      <w:proofErr w:type="spellEnd"/>
      <w:r>
        <w:rPr>
          <w:color w:val="000000" w:themeColor="text1"/>
        </w:rPr>
        <w:t xml:space="preserve"> nr.2022.Companie </w:t>
      </w:r>
      <w:proofErr w:type="spellStart"/>
      <w:r>
        <w:rPr>
          <w:color w:val="000000" w:themeColor="text1"/>
        </w:rPr>
        <w:t>sociologica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și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propunerea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noastră</w:t>
      </w:r>
      <w:proofErr w:type="spellEnd"/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Prezentăm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propunerea</w:t>
      </w:r>
      <w:proofErr w:type="spellEnd"/>
      <w:r>
        <w:rPr>
          <w:color w:val="000000" w:themeColor="text1"/>
        </w:rPr>
        <w:t xml:space="preserve">, care include </w:t>
      </w:r>
      <w:proofErr w:type="spellStart"/>
      <w:r>
        <w:rPr>
          <w:color w:val="000000" w:themeColor="text1"/>
        </w:rPr>
        <w:t>oferta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tehnică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și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oferta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financiară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expediată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în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dosare</w:t>
      </w:r>
      <w:proofErr w:type="spellEnd"/>
      <w:r>
        <w:rPr>
          <w:color w:val="000000" w:themeColor="text1"/>
        </w:rPr>
        <w:t xml:space="preserve"> separate </w:t>
      </w:r>
      <w:proofErr w:type="spellStart"/>
      <w:r>
        <w:rPr>
          <w:color w:val="000000" w:themeColor="text1"/>
        </w:rPr>
        <w:t>și</w:t>
      </w:r>
      <w:proofErr w:type="spellEnd"/>
      <w:r>
        <w:rPr>
          <w:color w:val="000000" w:themeColor="text1"/>
        </w:rPr>
        <w:t xml:space="preserve"> e-</w:t>
      </w:r>
      <w:proofErr w:type="spellStart"/>
      <w:r>
        <w:rPr>
          <w:color w:val="000000" w:themeColor="text1"/>
        </w:rPr>
        <w:t>mailuri</w:t>
      </w:r>
      <w:proofErr w:type="spellEnd"/>
      <w:r>
        <w:rPr>
          <w:color w:val="000000" w:themeColor="text1"/>
        </w:rPr>
        <w:t xml:space="preserve"> separate.</w:t>
      </w:r>
    </w:p>
    <w:p w14:paraId="7FFC37B1" w14:textId="77777777" w:rsidR="00175BD8" w:rsidRDefault="00175BD8" w:rsidP="00175BD8">
      <w:pPr>
        <w:autoSpaceDE w:val="0"/>
        <w:autoSpaceDN w:val="0"/>
        <w:adjustRightInd w:val="0"/>
        <w:jc w:val="both"/>
        <w:rPr>
          <w:rStyle w:val="Emphasis"/>
          <w:i w:val="0"/>
          <w:iCs w:val="0"/>
        </w:rPr>
      </w:pPr>
      <w:proofErr w:type="spellStart"/>
      <w:r>
        <w:rPr>
          <w:rStyle w:val="Emphasis"/>
          <w:color w:val="000000" w:themeColor="text1"/>
        </w:rPr>
        <w:t>Declarăm</w:t>
      </w:r>
      <w:proofErr w:type="spellEnd"/>
      <w:r>
        <w:rPr>
          <w:rStyle w:val="Emphasis"/>
          <w:color w:val="000000" w:themeColor="text1"/>
        </w:rPr>
        <w:t xml:space="preserve"> </w:t>
      </w:r>
      <w:proofErr w:type="spellStart"/>
      <w:r>
        <w:rPr>
          <w:rStyle w:val="Emphasis"/>
          <w:color w:val="000000" w:themeColor="text1"/>
        </w:rPr>
        <w:t>că</w:t>
      </w:r>
      <w:proofErr w:type="spellEnd"/>
      <w:r>
        <w:rPr>
          <w:rStyle w:val="Emphasis"/>
          <w:color w:val="000000" w:themeColor="text1"/>
        </w:rPr>
        <w:t xml:space="preserve"> </w:t>
      </w:r>
      <w:proofErr w:type="spellStart"/>
      <w:r>
        <w:rPr>
          <w:rStyle w:val="Emphasis"/>
          <w:color w:val="000000" w:themeColor="text1"/>
        </w:rPr>
        <w:t>toate</w:t>
      </w:r>
      <w:proofErr w:type="spellEnd"/>
      <w:r>
        <w:rPr>
          <w:rStyle w:val="Emphasis"/>
          <w:color w:val="000000" w:themeColor="text1"/>
        </w:rPr>
        <w:t xml:space="preserve"> </w:t>
      </w:r>
      <w:proofErr w:type="spellStart"/>
      <w:r>
        <w:rPr>
          <w:rStyle w:val="Emphasis"/>
          <w:color w:val="000000" w:themeColor="text1"/>
        </w:rPr>
        <w:t>informațiile</w:t>
      </w:r>
      <w:proofErr w:type="spellEnd"/>
      <w:r>
        <w:rPr>
          <w:rStyle w:val="Emphasis"/>
          <w:color w:val="000000" w:themeColor="text1"/>
        </w:rPr>
        <w:t xml:space="preserve"> </w:t>
      </w:r>
      <w:proofErr w:type="spellStart"/>
      <w:r>
        <w:rPr>
          <w:rStyle w:val="Emphasis"/>
          <w:color w:val="000000" w:themeColor="text1"/>
        </w:rPr>
        <w:t>în</w:t>
      </w:r>
      <w:proofErr w:type="spellEnd"/>
      <w:r>
        <w:rPr>
          <w:rStyle w:val="Emphasis"/>
          <w:color w:val="000000" w:themeColor="text1"/>
        </w:rPr>
        <w:t xml:space="preserve"> </w:t>
      </w:r>
      <w:proofErr w:type="spellStart"/>
      <w:r>
        <w:rPr>
          <w:rStyle w:val="Emphasis"/>
          <w:color w:val="000000" w:themeColor="text1"/>
        </w:rPr>
        <w:t>prezenta</w:t>
      </w:r>
      <w:proofErr w:type="spellEnd"/>
      <w:r>
        <w:rPr>
          <w:rStyle w:val="Emphasis"/>
          <w:color w:val="000000" w:themeColor="text1"/>
        </w:rPr>
        <w:t xml:space="preserve"> </w:t>
      </w:r>
      <w:proofErr w:type="spellStart"/>
      <w:r>
        <w:rPr>
          <w:rStyle w:val="Emphasis"/>
          <w:color w:val="000000" w:themeColor="text1"/>
        </w:rPr>
        <w:t>propunere</w:t>
      </w:r>
      <w:proofErr w:type="spellEnd"/>
      <w:r>
        <w:rPr>
          <w:rStyle w:val="Emphasis"/>
          <w:color w:val="000000" w:themeColor="text1"/>
        </w:rPr>
        <w:t xml:space="preserve"> sunt </w:t>
      </w:r>
      <w:proofErr w:type="spellStart"/>
      <w:r>
        <w:rPr>
          <w:rStyle w:val="Emphasis"/>
          <w:color w:val="000000" w:themeColor="text1"/>
        </w:rPr>
        <w:t>adevărate</w:t>
      </w:r>
      <w:proofErr w:type="spellEnd"/>
      <w:r>
        <w:rPr>
          <w:rStyle w:val="Emphasis"/>
          <w:color w:val="000000" w:themeColor="text1"/>
        </w:rPr>
        <w:t xml:space="preserve"> </w:t>
      </w:r>
      <w:proofErr w:type="spellStart"/>
      <w:r>
        <w:rPr>
          <w:rStyle w:val="Emphasis"/>
          <w:color w:val="000000" w:themeColor="text1"/>
        </w:rPr>
        <w:t>și</w:t>
      </w:r>
      <w:proofErr w:type="spellEnd"/>
      <w:r>
        <w:rPr>
          <w:rStyle w:val="Emphasis"/>
          <w:color w:val="000000" w:themeColor="text1"/>
        </w:rPr>
        <w:t xml:space="preserve"> </w:t>
      </w:r>
      <w:proofErr w:type="spellStart"/>
      <w:r>
        <w:rPr>
          <w:rStyle w:val="Emphasis"/>
          <w:color w:val="000000" w:themeColor="text1"/>
        </w:rPr>
        <w:t>acceptăm</w:t>
      </w:r>
      <w:proofErr w:type="spellEnd"/>
      <w:r>
        <w:rPr>
          <w:rStyle w:val="Emphasis"/>
          <w:color w:val="000000" w:themeColor="text1"/>
        </w:rPr>
        <w:t xml:space="preserve"> </w:t>
      </w:r>
      <w:proofErr w:type="spellStart"/>
      <w:r>
        <w:rPr>
          <w:rStyle w:val="Emphasis"/>
          <w:color w:val="000000" w:themeColor="text1"/>
        </w:rPr>
        <w:t>că</w:t>
      </w:r>
      <w:proofErr w:type="spellEnd"/>
      <w:r>
        <w:rPr>
          <w:rStyle w:val="Emphasis"/>
          <w:color w:val="000000" w:themeColor="text1"/>
        </w:rPr>
        <w:t xml:space="preserve"> </w:t>
      </w:r>
      <w:proofErr w:type="spellStart"/>
      <w:r>
        <w:rPr>
          <w:rStyle w:val="Emphasis"/>
          <w:color w:val="000000" w:themeColor="text1"/>
        </w:rPr>
        <w:t>orice</w:t>
      </w:r>
      <w:proofErr w:type="spellEnd"/>
      <w:r>
        <w:rPr>
          <w:rStyle w:val="Emphasis"/>
          <w:color w:val="000000" w:themeColor="text1"/>
        </w:rPr>
        <w:t xml:space="preserve"> </w:t>
      </w:r>
      <w:proofErr w:type="spellStart"/>
      <w:r>
        <w:rPr>
          <w:rStyle w:val="Emphasis"/>
          <w:color w:val="000000" w:themeColor="text1"/>
        </w:rPr>
        <w:t>interpretare</w:t>
      </w:r>
      <w:proofErr w:type="spellEnd"/>
      <w:r>
        <w:rPr>
          <w:rStyle w:val="Emphasis"/>
          <w:color w:val="000000" w:themeColor="text1"/>
        </w:rPr>
        <w:t xml:space="preserve"> </w:t>
      </w:r>
      <w:proofErr w:type="spellStart"/>
      <w:r>
        <w:rPr>
          <w:rStyle w:val="Emphasis"/>
          <w:color w:val="000000" w:themeColor="text1"/>
        </w:rPr>
        <w:t>greșită</w:t>
      </w:r>
      <w:proofErr w:type="spellEnd"/>
      <w:r>
        <w:rPr>
          <w:rStyle w:val="Emphasis"/>
          <w:color w:val="000000" w:themeColor="text1"/>
        </w:rPr>
        <w:t xml:space="preserve"> </w:t>
      </w:r>
      <w:proofErr w:type="spellStart"/>
      <w:r>
        <w:rPr>
          <w:rStyle w:val="Emphasis"/>
          <w:color w:val="000000" w:themeColor="text1"/>
        </w:rPr>
        <w:t>sau</w:t>
      </w:r>
      <w:proofErr w:type="spellEnd"/>
      <w:r>
        <w:rPr>
          <w:rStyle w:val="Emphasis"/>
          <w:color w:val="000000" w:themeColor="text1"/>
        </w:rPr>
        <w:t xml:space="preserve"> </w:t>
      </w:r>
      <w:proofErr w:type="spellStart"/>
      <w:r>
        <w:rPr>
          <w:rStyle w:val="Emphasis"/>
          <w:color w:val="000000" w:themeColor="text1"/>
        </w:rPr>
        <w:t>denaturare</w:t>
      </w:r>
      <w:proofErr w:type="spellEnd"/>
      <w:r>
        <w:rPr>
          <w:rStyle w:val="Emphasis"/>
          <w:color w:val="000000" w:themeColor="text1"/>
        </w:rPr>
        <w:t xml:space="preserve"> </w:t>
      </w:r>
      <w:proofErr w:type="spellStart"/>
      <w:r>
        <w:rPr>
          <w:rStyle w:val="Emphasis"/>
          <w:color w:val="000000" w:themeColor="text1"/>
        </w:rPr>
        <w:t>conținută</w:t>
      </w:r>
      <w:proofErr w:type="spellEnd"/>
      <w:r>
        <w:rPr>
          <w:rStyle w:val="Emphasis"/>
          <w:color w:val="000000" w:themeColor="text1"/>
        </w:rPr>
        <w:t xml:space="preserve"> </w:t>
      </w:r>
      <w:proofErr w:type="spellStart"/>
      <w:r>
        <w:rPr>
          <w:rStyle w:val="Emphasis"/>
          <w:color w:val="000000" w:themeColor="text1"/>
        </w:rPr>
        <w:t>în</w:t>
      </w:r>
      <w:proofErr w:type="spellEnd"/>
      <w:r>
        <w:rPr>
          <w:rStyle w:val="Emphasis"/>
          <w:color w:val="000000" w:themeColor="text1"/>
        </w:rPr>
        <w:t xml:space="preserve"> </w:t>
      </w:r>
      <w:proofErr w:type="spellStart"/>
      <w:r>
        <w:rPr>
          <w:rStyle w:val="Emphasis"/>
          <w:color w:val="000000" w:themeColor="text1"/>
        </w:rPr>
        <w:t>prezenta</w:t>
      </w:r>
      <w:proofErr w:type="spellEnd"/>
      <w:r>
        <w:rPr>
          <w:rStyle w:val="Emphasis"/>
          <w:color w:val="000000" w:themeColor="text1"/>
        </w:rPr>
        <w:t xml:space="preserve"> </w:t>
      </w:r>
      <w:proofErr w:type="spellStart"/>
      <w:r>
        <w:rPr>
          <w:rStyle w:val="Emphasis"/>
          <w:color w:val="000000" w:themeColor="text1"/>
        </w:rPr>
        <w:t>propunere</w:t>
      </w:r>
      <w:proofErr w:type="spellEnd"/>
      <w:r>
        <w:rPr>
          <w:rStyle w:val="Emphasis"/>
          <w:color w:val="000000" w:themeColor="text1"/>
        </w:rPr>
        <w:t xml:space="preserve"> </w:t>
      </w:r>
      <w:proofErr w:type="spellStart"/>
      <w:r>
        <w:rPr>
          <w:rStyle w:val="Emphasis"/>
          <w:color w:val="000000" w:themeColor="text1"/>
        </w:rPr>
        <w:t>poate</w:t>
      </w:r>
      <w:proofErr w:type="spellEnd"/>
      <w:r>
        <w:rPr>
          <w:rStyle w:val="Emphasis"/>
          <w:color w:val="000000" w:themeColor="text1"/>
        </w:rPr>
        <w:t xml:space="preserve"> duce la </w:t>
      </w:r>
      <w:proofErr w:type="spellStart"/>
      <w:r>
        <w:rPr>
          <w:rStyle w:val="Emphasis"/>
          <w:color w:val="000000" w:themeColor="text1"/>
        </w:rPr>
        <w:t>descalificarea</w:t>
      </w:r>
      <w:proofErr w:type="spellEnd"/>
      <w:r>
        <w:rPr>
          <w:rStyle w:val="Emphasis"/>
          <w:color w:val="000000" w:themeColor="text1"/>
        </w:rPr>
        <w:t xml:space="preserve"> </w:t>
      </w:r>
      <w:proofErr w:type="spellStart"/>
      <w:r>
        <w:rPr>
          <w:rStyle w:val="Emphasis"/>
          <w:color w:val="000000" w:themeColor="text1"/>
        </w:rPr>
        <w:t>noastră</w:t>
      </w:r>
      <w:proofErr w:type="spellEnd"/>
      <w:r>
        <w:rPr>
          <w:rStyle w:val="Emphasis"/>
          <w:color w:val="000000" w:themeColor="text1"/>
        </w:rPr>
        <w:t>.</w:t>
      </w:r>
    </w:p>
    <w:p w14:paraId="09F189F9" w14:textId="77777777" w:rsidR="00175BD8" w:rsidRDefault="00175BD8" w:rsidP="00175BD8">
      <w:pPr>
        <w:autoSpaceDE w:val="0"/>
        <w:autoSpaceDN w:val="0"/>
        <w:adjustRightInd w:val="0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Serviciile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vor</w:t>
      </w:r>
      <w:proofErr w:type="spellEnd"/>
      <w:r>
        <w:rPr>
          <w:color w:val="000000" w:themeColor="text1"/>
        </w:rPr>
        <w:t xml:space="preserve"> fi </w:t>
      </w:r>
      <w:proofErr w:type="spellStart"/>
      <w:r>
        <w:rPr>
          <w:color w:val="000000" w:themeColor="text1"/>
        </w:rPr>
        <w:t>prestate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în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conformitate</w:t>
      </w:r>
      <w:proofErr w:type="spellEnd"/>
      <w:r>
        <w:rPr>
          <w:color w:val="000000" w:themeColor="text1"/>
        </w:rPr>
        <w:t xml:space="preserve"> cu </w:t>
      </w:r>
      <w:proofErr w:type="spellStart"/>
      <w:r>
        <w:rPr>
          <w:color w:val="000000" w:themeColor="text1"/>
        </w:rPr>
        <w:t>documentele</w:t>
      </w:r>
      <w:proofErr w:type="spellEnd"/>
      <w:r>
        <w:rPr>
          <w:color w:val="000000" w:themeColor="text1"/>
        </w:rPr>
        <w:t xml:space="preserve"> de </w:t>
      </w:r>
      <w:proofErr w:type="spellStart"/>
      <w:r>
        <w:rPr>
          <w:color w:val="000000" w:themeColor="text1"/>
        </w:rPr>
        <w:t>licitație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și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în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conformitate</w:t>
      </w:r>
      <w:proofErr w:type="spellEnd"/>
      <w:r>
        <w:rPr>
          <w:color w:val="000000" w:themeColor="text1"/>
        </w:rPr>
        <w:t xml:space="preserve"> cu </w:t>
      </w:r>
      <w:proofErr w:type="spellStart"/>
      <w:r>
        <w:rPr>
          <w:color w:val="000000" w:themeColor="text1"/>
        </w:rPr>
        <w:t>Termenii</w:t>
      </w:r>
      <w:proofErr w:type="spellEnd"/>
      <w:r>
        <w:rPr>
          <w:color w:val="000000" w:themeColor="text1"/>
        </w:rPr>
        <w:t xml:space="preserve"> de </w:t>
      </w:r>
      <w:proofErr w:type="spellStart"/>
      <w:r>
        <w:rPr>
          <w:color w:val="000000" w:themeColor="text1"/>
        </w:rPr>
        <w:t>referință</w:t>
      </w:r>
      <w:proofErr w:type="spellEnd"/>
      <w:r>
        <w:rPr>
          <w:color w:val="000000" w:themeColor="text1"/>
        </w:rPr>
        <w:t>.</w:t>
      </w:r>
    </w:p>
    <w:p w14:paraId="1246D4ED" w14:textId="77777777" w:rsidR="00175BD8" w:rsidRDefault="00175BD8" w:rsidP="00175BD8">
      <w:pPr>
        <w:rPr>
          <w:rFonts w:cstheme="minorHAnsi"/>
          <w:b/>
        </w:rPr>
      </w:pPr>
      <w:proofErr w:type="spellStart"/>
      <w:r>
        <w:rPr>
          <w:b/>
        </w:rPr>
        <w:t>Moneda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ofertei</w:t>
      </w:r>
      <w:proofErr w:type="spellEnd"/>
      <w:r>
        <w:rPr>
          <w:b/>
        </w:rPr>
        <w:t xml:space="preserve">: </w:t>
      </w:r>
      <w:r>
        <w:rPr>
          <w:b/>
          <w:bCs/>
        </w:rPr>
        <w:t>USD</w:t>
      </w:r>
    </w:p>
    <w:p w14:paraId="426335CE" w14:textId="77777777" w:rsidR="00175BD8" w:rsidRDefault="00175BD8" w:rsidP="00175BD8">
      <w:pPr>
        <w:rPr>
          <w:rFonts w:cstheme="minorHAnsi"/>
          <w:b/>
        </w:rPr>
      </w:pPr>
      <w:proofErr w:type="spellStart"/>
      <w:r>
        <w:rPr>
          <w:rFonts w:cstheme="minorHAnsi"/>
          <w:b/>
        </w:rPr>
        <w:t>Tabel</w:t>
      </w:r>
      <w:proofErr w:type="spellEnd"/>
      <w:r>
        <w:rPr>
          <w:rFonts w:cstheme="minorHAnsi"/>
          <w:b/>
        </w:rPr>
        <w:t xml:space="preserve">: </w:t>
      </w:r>
      <w:proofErr w:type="spellStart"/>
      <w:r>
        <w:rPr>
          <w:rFonts w:cstheme="minorHAnsi"/>
          <w:b/>
        </w:rPr>
        <w:t>Oferta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financiară</w:t>
      </w:r>
      <w:proofErr w:type="spellEnd"/>
    </w:p>
    <w:tbl>
      <w:tblPr>
        <w:tblW w:w="946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78"/>
        <w:gridCol w:w="6453"/>
        <w:gridCol w:w="1934"/>
      </w:tblGrid>
      <w:tr w:rsidR="00175BD8" w14:paraId="3D21F04D" w14:textId="77777777" w:rsidTr="00175BD8">
        <w:trPr>
          <w:trHeight w:val="204"/>
        </w:trPr>
        <w:tc>
          <w:tcPr>
            <w:tcW w:w="1078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7313F208" w14:textId="77777777" w:rsidR="00175BD8" w:rsidRDefault="00175BD8">
            <w:pPr>
              <w:tabs>
                <w:tab w:val="left" w:pos="720"/>
                <w:tab w:val="right" w:leader="dot" w:pos="8640"/>
              </w:tabs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#</w:t>
            </w:r>
          </w:p>
        </w:tc>
        <w:tc>
          <w:tcPr>
            <w:tcW w:w="6453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5F3900B6" w14:textId="77777777" w:rsidR="00175BD8" w:rsidRDefault="00175BD8">
            <w:pPr>
              <w:tabs>
                <w:tab w:val="left" w:pos="720"/>
                <w:tab w:val="right" w:leader="dot" w:pos="8640"/>
              </w:tabs>
              <w:jc w:val="center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Servicii</w:t>
            </w:r>
            <w:proofErr w:type="spellEnd"/>
            <w:r>
              <w:rPr>
                <w:rFonts w:cstheme="minorHAnsi"/>
                <w:b/>
              </w:rPr>
              <w:t>/</w:t>
            </w:r>
            <w:proofErr w:type="spellStart"/>
            <w:r>
              <w:rPr>
                <w:rFonts w:cstheme="minorHAnsi"/>
                <w:b/>
              </w:rPr>
              <w:t>produse</w:t>
            </w:r>
            <w:proofErr w:type="spellEnd"/>
            <w:r>
              <w:rPr>
                <w:rFonts w:cstheme="minorHAnsi"/>
                <w:b/>
              </w:rPr>
              <w:t>/</w:t>
            </w:r>
            <w:proofErr w:type="spellStart"/>
            <w:r>
              <w:rPr>
                <w:rFonts w:cstheme="minorHAnsi"/>
                <w:b/>
              </w:rPr>
              <w:t>livrabile</w:t>
            </w:r>
            <w:proofErr w:type="spellEnd"/>
          </w:p>
        </w:tc>
        <w:tc>
          <w:tcPr>
            <w:tcW w:w="193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28DD1DDC" w14:textId="77777777" w:rsidR="00175BD8" w:rsidRDefault="00175BD8">
            <w:pPr>
              <w:tabs>
                <w:tab w:val="left" w:pos="720"/>
                <w:tab w:val="right" w:leader="dot" w:pos="8640"/>
              </w:tabs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Suma </w:t>
            </w:r>
            <w:proofErr w:type="spellStart"/>
            <w:r>
              <w:rPr>
                <w:rFonts w:cstheme="minorHAnsi"/>
                <w:b/>
              </w:rPr>
              <w:t>totală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</w:p>
          <w:p w14:paraId="45CF4F4C" w14:textId="77777777" w:rsidR="00175BD8" w:rsidRDefault="00175BD8">
            <w:pPr>
              <w:tabs>
                <w:tab w:val="left" w:pos="720"/>
                <w:tab w:val="right" w:leader="dot" w:pos="8640"/>
              </w:tabs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</w:t>
            </w:r>
            <w:proofErr w:type="spellStart"/>
            <w:r>
              <w:rPr>
                <w:rFonts w:cstheme="minorHAnsi"/>
                <w:b/>
              </w:rPr>
              <w:t>inclusiv</w:t>
            </w:r>
            <w:proofErr w:type="spellEnd"/>
            <w:r>
              <w:rPr>
                <w:rFonts w:cstheme="minorHAnsi"/>
                <w:b/>
              </w:rPr>
              <w:t xml:space="preserve"> TVA)</w:t>
            </w:r>
          </w:p>
        </w:tc>
      </w:tr>
      <w:tr w:rsidR="00175BD8" w14:paraId="336632D9" w14:textId="77777777" w:rsidTr="00175BD8">
        <w:trPr>
          <w:trHeight w:val="885"/>
        </w:trPr>
        <w:tc>
          <w:tcPr>
            <w:tcW w:w="1078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5A0C7DB5" w14:textId="77777777" w:rsidR="00175BD8" w:rsidRDefault="00175BD8">
            <w:pPr>
              <w:tabs>
                <w:tab w:val="left" w:pos="720"/>
                <w:tab w:val="right" w:leader="dot" w:pos="8640"/>
              </w:tabs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</w:p>
        </w:tc>
        <w:tc>
          <w:tcPr>
            <w:tcW w:w="6453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2C3F6A63" w14:textId="77777777" w:rsidR="00175BD8" w:rsidRDefault="00175BD8">
            <w:pPr>
              <w:tabs>
                <w:tab w:val="left" w:pos="720"/>
                <w:tab w:val="right" w:leader="dot" w:pos="8640"/>
              </w:tabs>
              <w:jc w:val="both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  <w:bCs/>
                <w:color w:val="000000" w:themeColor="text1"/>
                <w:spacing w:val="-2"/>
              </w:rPr>
              <w:t>Servicii</w:t>
            </w:r>
            <w:proofErr w:type="spellEnd"/>
            <w:r>
              <w:rPr>
                <w:rFonts w:cstheme="minorHAnsi"/>
                <w:bCs/>
                <w:color w:val="000000" w:themeColor="text1"/>
                <w:spacing w:val="-2"/>
              </w:rPr>
              <w:t xml:space="preserve"> </w:t>
            </w:r>
            <w:proofErr w:type="spellStart"/>
            <w:r>
              <w:rPr>
                <w:rFonts w:cstheme="minorHAnsi"/>
                <w:bCs/>
                <w:color w:val="000000" w:themeColor="text1"/>
                <w:spacing w:val="-2"/>
              </w:rPr>
              <w:t>sociologice</w:t>
            </w:r>
            <w:proofErr w:type="spellEnd"/>
            <w:r>
              <w:rPr>
                <w:rFonts w:cstheme="minorHAnsi"/>
                <w:bCs/>
                <w:color w:val="000000" w:themeColor="text1"/>
                <w:spacing w:val="-2"/>
              </w:rPr>
              <w:t xml:space="preserve"> </w:t>
            </w:r>
            <w:proofErr w:type="spellStart"/>
            <w:r>
              <w:rPr>
                <w:rFonts w:cstheme="minorHAnsi"/>
                <w:bCs/>
                <w:color w:val="000000" w:themeColor="text1"/>
                <w:spacing w:val="-2"/>
              </w:rPr>
              <w:t>pentru</w:t>
            </w:r>
            <w:proofErr w:type="spellEnd"/>
            <w:r>
              <w:rPr>
                <w:rFonts w:cstheme="minorHAnsi"/>
                <w:bCs/>
                <w:color w:val="000000" w:themeColor="text1"/>
                <w:spacing w:val="-2"/>
              </w:rPr>
              <w:t xml:space="preserve"> </w:t>
            </w:r>
            <w:proofErr w:type="spellStart"/>
            <w:r>
              <w:rPr>
                <w:rFonts w:cstheme="minorHAnsi"/>
                <w:bCs/>
                <w:color w:val="000000" w:themeColor="text1"/>
                <w:spacing w:val="-2"/>
              </w:rPr>
              <w:t>evaluarea</w:t>
            </w:r>
            <w:proofErr w:type="spellEnd"/>
            <w:r>
              <w:rPr>
                <w:rFonts w:cstheme="minorHAnsi"/>
                <w:bCs/>
                <w:color w:val="000000" w:themeColor="text1"/>
                <w:spacing w:val="-2"/>
              </w:rPr>
              <w:t xml:space="preserve"> </w:t>
            </w:r>
            <w:proofErr w:type="spellStart"/>
            <w:r>
              <w:rPr>
                <w:rFonts w:cstheme="minorHAnsi"/>
                <w:bCs/>
                <w:color w:val="000000" w:themeColor="text1"/>
                <w:spacing w:val="-2"/>
              </w:rPr>
              <w:t>eficienței</w:t>
            </w:r>
            <w:proofErr w:type="spellEnd"/>
            <w:r>
              <w:rPr>
                <w:rFonts w:cstheme="minorHAnsi"/>
                <w:bCs/>
                <w:color w:val="000000" w:themeColor="text1"/>
                <w:spacing w:val="-2"/>
              </w:rPr>
              <w:t xml:space="preserve"> </w:t>
            </w:r>
            <w:proofErr w:type="spellStart"/>
            <w:r>
              <w:rPr>
                <w:rFonts w:cstheme="minorHAnsi"/>
                <w:bCs/>
                <w:color w:val="000000" w:themeColor="text1"/>
                <w:spacing w:val="-2"/>
              </w:rPr>
              <w:t>Agenției</w:t>
            </w:r>
            <w:proofErr w:type="spellEnd"/>
            <w:r>
              <w:rPr>
                <w:rFonts w:cstheme="minorHAnsi"/>
                <w:bCs/>
                <w:color w:val="000000" w:themeColor="text1"/>
                <w:spacing w:val="-2"/>
              </w:rPr>
              <w:t xml:space="preserve"> </w:t>
            </w:r>
            <w:proofErr w:type="spellStart"/>
            <w:r>
              <w:rPr>
                <w:rFonts w:cstheme="minorHAnsi"/>
                <w:bCs/>
                <w:color w:val="000000" w:themeColor="text1"/>
                <w:spacing w:val="-2"/>
              </w:rPr>
              <w:t>Naționale</w:t>
            </w:r>
            <w:proofErr w:type="spellEnd"/>
            <w:r>
              <w:rPr>
                <w:rFonts w:cstheme="minorHAnsi"/>
                <w:bCs/>
                <w:color w:val="000000" w:themeColor="text1"/>
                <w:spacing w:val="-2"/>
              </w:rPr>
              <w:t xml:space="preserve"> </w:t>
            </w:r>
            <w:proofErr w:type="spellStart"/>
            <w:r>
              <w:rPr>
                <w:rFonts w:cstheme="minorHAnsi"/>
                <w:bCs/>
                <w:color w:val="000000" w:themeColor="text1"/>
                <w:spacing w:val="-2"/>
              </w:rPr>
              <w:t>pentru</w:t>
            </w:r>
            <w:proofErr w:type="spellEnd"/>
            <w:r>
              <w:rPr>
                <w:rFonts w:cstheme="minorHAnsi"/>
                <w:bCs/>
                <w:color w:val="000000" w:themeColor="text1"/>
                <w:spacing w:val="-2"/>
              </w:rPr>
              <w:t xml:space="preserve"> </w:t>
            </w:r>
            <w:proofErr w:type="spellStart"/>
            <w:r>
              <w:rPr>
                <w:rFonts w:cstheme="minorHAnsi"/>
                <w:bCs/>
                <w:color w:val="000000" w:themeColor="text1"/>
                <w:spacing w:val="-2"/>
              </w:rPr>
              <w:t>Ocuparea</w:t>
            </w:r>
            <w:proofErr w:type="spellEnd"/>
            <w:r>
              <w:rPr>
                <w:rFonts w:cstheme="minorHAnsi"/>
                <w:bCs/>
                <w:color w:val="000000" w:themeColor="text1"/>
                <w:spacing w:val="-2"/>
              </w:rPr>
              <w:t xml:space="preserve"> </w:t>
            </w:r>
            <w:proofErr w:type="spellStart"/>
            <w:r>
              <w:rPr>
                <w:rFonts w:cstheme="minorHAnsi"/>
                <w:bCs/>
                <w:color w:val="000000" w:themeColor="text1"/>
                <w:spacing w:val="-2"/>
              </w:rPr>
              <w:t>Forței</w:t>
            </w:r>
            <w:proofErr w:type="spellEnd"/>
            <w:r>
              <w:rPr>
                <w:rFonts w:cstheme="minorHAnsi"/>
                <w:bCs/>
                <w:color w:val="000000" w:themeColor="text1"/>
                <w:spacing w:val="-2"/>
              </w:rPr>
              <w:t xml:space="preserve"> de </w:t>
            </w:r>
            <w:proofErr w:type="spellStart"/>
            <w:r>
              <w:rPr>
                <w:rFonts w:cstheme="minorHAnsi"/>
                <w:bCs/>
                <w:color w:val="000000" w:themeColor="text1"/>
                <w:spacing w:val="-2"/>
              </w:rPr>
              <w:t>Muncă</w:t>
            </w:r>
            <w:proofErr w:type="spellEnd"/>
          </w:p>
        </w:tc>
        <w:tc>
          <w:tcPr>
            <w:tcW w:w="193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</w:tcPr>
          <w:p w14:paraId="17E12572" w14:textId="77777777" w:rsidR="00175BD8" w:rsidRDefault="00175BD8">
            <w:pPr>
              <w:tabs>
                <w:tab w:val="left" w:pos="720"/>
                <w:tab w:val="right" w:leader="dot" w:pos="8640"/>
              </w:tabs>
              <w:rPr>
                <w:rFonts w:cstheme="minorHAnsi"/>
              </w:rPr>
            </w:pPr>
          </w:p>
        </w:tc>
      </w:tr>
    </w:tbl>
    <w:p w14:paraId="72B97DA7" w14:textId="77777777" w:rsidR="00175BD8" w:rsidRDefault="00175BD8" w:rsidP="00175BD8">
      <w:pPr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ro-RO"/>
        </w:rPr>
      </w:pPr>
    </w:p>
    <w:p w14:paraId="5116732B" w14:textId="77777777" w:rsidR="00175BD8" w:rsidRDefault="00175BD8" w:rsidP="00175BD8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</w:rPr>
      </w:pPr>
      <w:proofErr w:type="spellStart"/>
      <w:r>
        <w:rPr>
          <w:rFonts w:cstheme="minorHAnsi"/>
          <w:color w:val="000000" w:themeColor="text1"/>
        </w:rPr>
        <w:t>Subsemnatul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certifică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că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este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autorizat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în</w:t>
      </w:r>
      <w:proofErr w:type="spellEnd"/>
      <w:r>
        <w:rPr>
          <w:rFonts w:cstheme="minorHAnsi"/>
          <w:color w:val="000000" w:themeColor="text1"/>
        </w:rPr>
        <w:t xml:space="preserve"> mod </w:t>
      </w:r>
      <w:proofErr w:type="spellStart"/>
      <w:r>
        <w:rPr>
          <w:rFonts w:cstheme="minorHAnsi"/>
          <w:color w:val="000000" w:themeColor="text1"/>
        </w:rPr>
        <w:t>corespunzător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să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semneze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prezenta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propunere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și</w:t>
      </w:r>
      <w:proofErr w:type="spellEnd"/>
      <w:r>
        <w:rPr>
          <w:rFonts w:cstheme="minorHAnsi"/>
          <w:color w:val="000000" w:themeColor="text1"/>
        </w:rPr>
        <w:t xml:space="preserve"> se </w:t>
      </w:r>
      <w:proofErr w:type="spellStart"/>
      <w:r>
        <w:rPr>
          <w:rFonts w:cstheme="minorHAnsi"/>
          <w:color w:val="000000" w:themeColor="text1"/>
        </w:rPr>
        <w:t>angajează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să</w:t>
      </w:r>
      <w:proofErr w:type="spellEnd"/>
      <w:r>
        <w:rPr>
          <w:rFonts w:cstheme="minorHAnsi"/>
          <w:color w:val="000000" w:themeColor="text1"/>
        </w:rPr>
        <w:t xml:space="preserve"> o execute </w:t>
      </w:r>
      <w:proofErr w:type="spellStart"/>
      <w:r>
        <w:rPr>
          <w:rFonts w:cstheme="minorHAnsi"/>
          <w:color w:val="000000" w:themeColor="text1"/>
        </w:rPr>
        <w:t>în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cazul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în</w:t>
      </w:r>
      <w:proofErr w:type="spellEnd"/>
      <w:r>
        <w:rPr>
          <w:rFonts w:cstheme="minorHAnsi"/>
          <w:color w:val="000000" w:themeColor="text1"/>
        </w:rPr>
        <w:t xml:space="preserve"> care </w:t>
      </w:r>
      <w:proofErr w:type="spellStart"/>
      <w:r>
        <w:rPr>
          <w:rFonts w:cstheme="minorHAnsi"/>
          <w:color w:val="000000" w:themeColor="text1"/>
        </w:rPr>
        <w:t>Beneficiarul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acceptă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această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propunere</w:t>
      </w:r>
      <w:proofErr w:type="spellEnd"/>
      <w:r>
        <w:rPr>
          <w:rFonts w:cstheme="minorHAnsi"/>
          <w:color w:val="000000" w:themeColor="text1"/>
        </w:rPr>
        <w:t xml:space="preserve">. </w:t>
      </w:r>
    </w:p>
    <w:p w14:paraId="654D0A11" w14:textId="77777777" w:rsidR="00175BD8" w:rsidRDefault="00175BD8" w:rsidP="00175BD8">
      <w:pPr>
        <w:autoSpaceDE w:val="0"/>
        <w:autoSpaceDN w:val="0"/>
        <w:adjustRightInd w:val="0"/>
        <w:jc w:val="both"/>
        <w:rPr>
          <w:rFonts w:cstheme="minorBidi"/>
          <w:color w:val="000000" w:themeColor="text1"/>
        </w:rPr>
      </w:pPr>
      <w:proofErr w:type="spellStart"/>
      <w:r>
        <w:rPr>
          <w:color w:val="000000" w:themeColor="text1"/>
        </w:rPr>
        <w:t>Înțelegem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și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recunoaștem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că</w:t>
      </w:r>
      <w:proofErr w:type="spellEnd"/>
      <w:r>
        <w:rPr>
          <w:color w:val="000000" w:themeColor="text1"/>
        </w:rPr>
        <w:t xml:space="preserve"> nu </w:t>
      </w:r>
      <w:proofErr w:type="spellStart"/>
      <w:r>
        <w:rPr>
          <w:color w:val="000000" w:themeColor="text1"/>
        </w:rPr>
        <w:t>sunteți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obligați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acceptați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nicio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propunere</w:t>
      </w:r>
      <w:proofErr w:type="spellEnd"/>
      <w:r>
        <w:rPr>
          <w:color w:val="000000" w:themeColor="text1"/>
        </w:rPr>
        <w:t xml:space="preserve"> pe care o </w:t>
      </w:r>
      <w:proofErr w:type="spellStart"/>
      <w:r>
        <w:rPr>
          <w:color w:val="000000" w:themeColor="text1"/>
        </w:rPr>
        <w:t>primiți</w:t>
      </w:r>
      <w:proofErr w:type="spellEnd"/>
      <w:r>
        <w:rPr>
          <w:color w:val="000000" w:themeColor="text1"/>
        </w:rPr>
        <w:t>.</w:t>
      </w:r>
    </w:p>
    <w:p w14:paraId="063AFDF3" w14:textId="77777777" w:rsidR="00175BD8" w:rsidRDefault="00175BD8" w:rsidP="00175BD8">
      <w:pPr>
        <w:tabs>
          <w:tab w:val="left" w:pos="990"/>
          <w:tab w:val="left" w:pos="5040"/>
          <w:tab w:val="left" w:pos="5850"/>
        </w:tabs>
        <w:rPr>
          <w:rFonts w:cstheme="minorHAnsi"/>
          <w:color w:val="000000" w:themeColor="text1"/>
        </w:rPr>
      </w:pPr>
    </w:p>
    <w:p w14:paraId="782445E8" w14:textId="77777777" w:rsidR="00175BD8" w:rsidRDefault="00175BD8" w:rsidP="00175BD8">
      <w:pPr>
        <w:tabs>
          <w:tab w:val="left" w:pos="990"/>
          <w:tab w:val="left" w:pos="5040"/>
          <w:tab w:val="left" w:pos="5850"/>
        </w:tabs>
        <w:rPr>
          <w:rFonts w:cstheme="minorHAnsi"/>
          <w:color w:val="000000" w:themeColor="text1"/>
        </w:rPr>
      </w:pPr>
    </w:p>
    <w:p w14:paraId="2730DC7D" w14:textId="77777777" w:rsidR="00175BD8" w:rsidRDefault="00175BD8" w:rsidP="00175BD8">
      <w:pPr>
        <w:tabs>
          <w:tab w:val="left" w:pos="990"/>
          <w:tab w:val="left" w:pos="5040"/>
          <w:tab w:val="left" w:pos="5850"/>
        </w:tabs>
        <w:rPr>
          <w:rFonts w:cstheme="minorHAnsi"/>
          <w:color w:val="000000" w:themeColor="text1"/>
        </w:rPr>
      </w:pPr>
    </w:p>
    <w:p w14:paraId="1DC49079" w14:textId="77777777" w:rsidR="00175BD8" w:rsidRDefault="00175BD8" w:rsidP="00175BD8">
      <w:pPr>
        <w:tabs>
          <w:tab w:val="left" w:pos="990"/>
          <w:tab w:val="left" w:pos="5040"/>
          <w:tab w:val="left" w:pos="5850"/>
        </w:tabs>
        <w:rPr>
          <w:rFonts w:cstheme="minorHAnsi"/>
          <w:color w:val="000000" w:themeColor="text1"/>
        </w:rPr>
      </w:pPr>
    </w:p>
    <w:p w14:paraId="7879AF23" w14:textId="77777777" w:rsidR="00175BD8" w:rsidRDefault="00175BD8" w:rsidP="00175BD8">
      <w:pPr>
        <w:tabs>
          <w:tab w:val="left" w:pos="990"/>
          <w:tab w:val="left" w:pos="5040"/>
          <w:tab w:val="left" w:pos="5850"/>
        </w:tabs>
        <w:rPr>
          <w:rFonts w:cstheme="minorHAnsi"/>
          <w:color w:val="000000" w:themeColor="text1"/>
        </w:rPr>
      </w:pPr>
    </w:p>
    <w:p w14:paraId="23CDA130" w14:textId="77777777" w:rsidR="00175BD8" w:rsidRDefault="00175BD8" w:rsidP="00175BD8">
      <w:pPr>
        <w:tabs>
          <w:tab w:val="left" w:pos="990"/>
          <w:tab w:val="left" w:pos="5040"/>
          <w:tab w:val="left" w:pos="5850"/>
        </w:tabs>
        <w:rPr>
          <w:rFonts w:cstheme="minorHAnsi"/>
          <w:color w:val="000000" w:themeColor="text1"/>
        </w:rPr>
      </w:pPr>
    </w:p>
    <w:p w14:paraId="735AFF9B" w14:textId="77777777" w:rsidR="00175BD8" w:rsidRDefault="00175BD8" w:rsidP="00175BD8">
      <w:pPr>
        <w:tabs>
          <w:tab w:val="left" w:pos="990"/>
          <w:tab w:val="left" w:pos="5040"/>
          <w:tab w:val="left" w:pos="5850"/>
        </w:tabs>
        <w:rPr>
          <w:rFonts w:cstheme="minorHAnsi"/>
          <w:color w:val="000000" w:themeColor="text1"/>
        </w:rPr>
      </w:pPr>
    </w:p>
    <w:p w14:paraId="55DAA788" w14:textId="77777777" w:rsidR="00175BD8" w:rsidRDefault="00175BD8" w:rsidP="00175BD8">
      <w:pPr>
        <w:tabs>
          <w:tab w:val="left" w:pos="990"/>
          <w:tab w:val="left" w:pos="5040"/>
          <w:tab w:val="left" w:pos="5850"/>
        </w:tabs>
        <w:rPr>
          <w:rFonts w:cstheme="minorHAnsi"/>
          <w:color w:val="000000" w:themeColor="text1"/>
        </w:rPr>
      </w:pPr>
    </w:p>
    <w:p w14:paraId="57881906" w14:textId="050CC47D" w:rsidR="00175BD8" w:rsidRDefault="00175BD8" w:rsidP="00175BD8">
      <w:pPr>
        <w:tabs>
          <w:tab w:val="left" w:pos="990"/>
          <w:tab w:val="left" w:pos="5040"/>
          <w:tab w:val="left" w:pos="5850"/>
        </w:tabs>
        <w:rPr>
          <w:rFonts w:cstheme="minorHAnsi"/>
          <w:color w:val="000000" w:themeColor="text1"/>
        </w:rPr>
      </w:pPr>
      <w:proofErr w:type="spellStart"/>
      <w:r>
        <w:rPr>
          <w:rFonts w:cstheme="minorHAnsi"/>
          <w:color w:val="000000" w:themeColor="text1"/>
        </w:rPr>
        <w:t>Nume</w:t>
      </w:r>
      <w:proofErr w:type="spellEnd"/>
      <w:r>
        <w:rPr>
          <w:rFonts w:cstheme="minorHAnsi"/>
          <w:color w:val="000000" w:themeColor="text1"/>
        </w:rPr>
        <w:t>: ________________________________________</w:t>
      </w:r>
    </w:p>
    <w:p w14:paraId="1B34D5C5" w14:textId="77777777" w:rsidR="00175BD8" w:rsidRDefault="00175BD8" w:rsidP="00175BD8">
      <w:pPr>
        <w:tabs>
          <w:tab w:val="left" w:pos="990"/>
        </w:tabs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Data, </w:t>
      </w:r>
      <w:proofErr w:type="spellStart"/>
      <w:r>
        <w:rPr>
          <w:rFonts w:cstheme="minorHAnsi"/>
          <w:color w:val="000000" w:themeColor="text1"/>
        </w:rPr>
        <w:t>semnătură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și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ștampilă</w:t>
      </w:r>
      <w:proofErr w:type="spellEnd"/>
      <w:r>
        <w:rPr>
          <w:rFonts w:cstheme="minorHAnsi"/>
          <w:color w:val="000000" w:themeColor="text1"/>
        </w:rPr>
        <w:t>: ________________________________________</w:t>
      </w:r>
    </w:p>
    <w:p w14:paraId="54F9B132" w14:textId="77777777" w:rsidR="00175BD8" w:rsidRDefault="00175BD8" w:rsidP="00175BD8">
      <w:pPr>
        <w:rPr>
          <w:rFonts w:cstheme="minorBidi"/>
        </w:rPr>
      </w:pPr>
    </w:p>
    <w:p w14:paraId="70F85BCD" w14:textId="77777777" w:rsidR="004E797C" w:rsidRPr="00175BD8" w:rsidRDefault="004E797C" w:rsidP="00175BD8"/>
    <w:sectPr w:rsidR="004E797C" w:rsidRPr="00175BD8" w:rsidSect="005F29BB">
      <w:headerReference w:type="default" r:id="rId12"/>
      <w:footerReference w:type="even" r:id="rId13"/>
      <w:footerReference w:type="default" r:id="rId14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4" w:author="Irina Istrati" w:date="2022-08-16T11:24:00Z" w:initials="II">
    <w:p w14:paraId="0A0FA1B6" w14:textId="77777777" w:rsidR="00175BD8" w:rsidRDefault="00175BD8" w:rsidP="00175BD8">
      <w:pPr>
        <w:pStyle w:val="CommentText"/>
      </w:pPr>
      <w:r>
        <w:rPr>
          <w:rStyle w:val="CommentReference"/>
        </w:rPr>
        <w:annotationRef/>
      </w:r>
      <w:r>
        <w:t>Vă rugăm să includeți valuta de referință (USD)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A0FA1B6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A624D0" w16cex:dateUtc="2022-08-16T11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A0FA1B6" w16cid:durableId="26A624D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288AA" w14:textId="77777777" w:rsidR="00844BD9" w:rsidRDefault="00844BD9" w:rsidP="00A96BEA">
      <w:r>
        <w:separator/>
      </w:r>
    </w:p>
  </w:endnote>
  <w:endnote w:type="continuationSeparator" w:id="0">
    <w:p w14:paraId="4B27BDB7" w14:textId="77777777" w:rsidR="00844BD9" w:rsidRDefault="00844BD9" w:rsidP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asciiTheme="minorHAnsi" w:hAnsiTheme="minorHAnsi"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asciiTheme="minorHAnsi" w:hAnsiTheme="minorHAnsi"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asciiTheme="minorHAnsi" w:hAnsiTheme="minorHAnsi"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asciiTheme="minorHAnsi" w:hAnsiTheme="minorHAnsi"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asciiTheme="minorHAnsi" w:hAnsiTheme="minorHAnsi"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0679E" w14:textId="77777777" w:rsidR="00844BD9" w:rsidRDefault="00844BD9" w:rsidP="00A96BEA">
      <w:r>
        <w:separator/>
      </w:r>
    </w:p>
  </w:footnote>
  <w:footnote w:type="continuationSeparator" w:id="0">
    <w:p w14:paraId="60F86153" w14:textId="77777777" w:rsidR="00844BD9" w:rsidRDefault="00844BD9" w:rsidP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7C0D1507" w14:textId="77777777" w:rsidTr="00E2587D">
      <w:trPr>
        <w:trHeight w:val="759"/>
        <w:jc w:val="center"/>
      </w:trPr>
      <w:tc>
        <w:tcPr>
          <w:tcW w:w="2356" w:type="dxa"/>
          <w:shd w:val="clear" w:color="auto" w:fill="auto"/>
        </w:tcPr>
        <w:p w14:paraId="1A538B15" w14:textId="27B5DB6C" w:rsidR="006B1DD9" w:rsidRDefault="006B1DD9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7728" behindDoc="0" locked="0" layoutInCell="1" allowOverlap="1" wp14:anchorId="07F9C166" wp14:editId="250D2C78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  <w:shd w:val="clear" w:color="auto" w:fill="auto"/>
        </w:tcPr>
        <w:p w14:paraId="120B557C" w14:textId="1D10CBD6" w:rsidR="006B1DD9" w:rsidRDefault="006B1DD9" w:rsidP="009C2407">
          <w:pPr>
            <w:pStyle w:val="Header"/>
          </w:pPr>
        </w:p>
      </w:tc>
      <w:tc>
        <w:tcPr>
          <w:tcW w:w="2598" w:type="dxa"/>
          <w:shd w:val="clear" w:color="auto" w:fill="auto"/>
        </w:tcPr>
        <w:p w14:paraId="57DB3A01" w14:textId="741B83CB" w:rsidR="006B1DD9" w:rsidRDefault="006B1DD9" w:rsidP="009C2407">
          <w:pPr>
            <w:pStyle w:val="Header"/>
          </w:pPr>
        </w:p>
      </w:tc>
      <w:tc>
        <w:tcPr>
          <w:tcW w:w="1336" w:type="dxa"/>
          <w:shd w:val="clear" w:color="auto" w:fill="auto"/>
        </w:tcPr>
        <w:p w14:paraId="104D2EE7" w14:textId="06AF8139" w:rsidR="006B1DD9" w:rsidRDefault="00764E15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7D96CAE2" wp14:editId="75CD23D1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54C47"/>
    <w:multiLevelType w:val="hybridMultilevel"/>
    <w:tmpl w:val="1F462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43561"/>
    <w:multiLevelType w:val="hybridMultilevel"/>
    <w:tmpl w:val="0FC44134"/>
    <w:lvl w:ilvl="0" w:tplc="C34017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D407E"/>
    <w:multiLevelType w:val="hybridMultilevel"/>
    <w:tmpl w:val="54D84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D48AC"/>
    <w:multiLevelType w:val="hybridMultilevel"/>
    <w:tmpl w:val="65362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C4972"/>
    <w:multiLevelType w:val="hybridMultilevel"/>
    <w:tmpl w:val="A4D63A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925EF"/>
    <w:multiLevelType w:val="hybridMultilevel"/>
    <w:tmpl w:val="9A0AF594"/>
    <w:lvl w:ilvl="0" w:tplc="2E48E9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0203A"/>
    <w:multiLevelType w:val="hybridMultilevel"/>
    <w:tmpl w:val="ED8CC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85838"/>
    <w:multiLevelType w:val="hybridMultilevel"/>
    <w:tmpl w:val="53D20FD2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CF0A9D"/>
    <w:multiLevelType w:val="hybridMultilevel"/>
    <w:tmpl w:val="CE0C23F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8F00D4"/>
    <w:multiLevelType w:val="hybridMultilevel"/>
    <w:tmpl w:val="B5BA32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BA5E2E"/>
    <w:multiLevelType w:val="hybridMultilevel"/>
    <w:tmpl w:val="94980AA6"/>
    <w:lvl w:ilvl="0" w:tplc="4692DFDE">
      <w:start w:val="2"/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F0AEF"/>
    <w:multiLevelType w:val="hybridMultilevel"/>
    <w:tmpl w:val="FF7AA5B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BD0609"/>
    <w:multiLevelType w:val="hybridMultilevel"/>
    <w:tmpl w:val="CA781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844254"/>
    <w:multiLevelType w:val="hybridMultilevel"/>
    <w:tmpl w:val="D0525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4F75AA"/>
    <w:multiLevelType w:val="multilevel"/>
    <w:tmpl w:val="48E29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ascii="Calibri" w:hAnsi="Calibri" w:cstheme="minorHAnsi" w:hint="default"/>
        <w:b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5174A6"/>
    <w:multiLevelType w:val="hybridMultilevel"/>
    <w:tmpl w:val="FD8EDED0"/>
    <w:lvl w:ilvl="0" w:tplc="0418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7B49B7"/>
    <w:multiLevelType w:val="hybridMultilevel"/>
    <w:tmpl w:val="51827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830CE"/>
    <w:multiLevelType w:val="hybridMultilevel"/>
    <w:tmpl w:val="375C4D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CF31913"/>
    <w:multiLevelType w:val="hybridMultilevel"/>
    <w:tmpl w:val="4680F362"/>
    <w:lvl w:ilvl="0" w:tplc="0409000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23" w15:restartNumberingAfterBreak="0">
    <w:nsid w:val="5D333857"/>
    <w:multiLevelType w:val="hybridMultilevel"/>
    <w:tmpl w:val="46DAA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1769BC"/>
    <w:multiLevelType w:val="hybridMultilevel"/>
    <w:tmpl w:val="29760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D131C9"/>
    <w:multiLevelType w:val="hybridMultilevel"/>
    <w:tmpl w:val="62688DD4"/>
    <w:lvl w:ilvl="0" w:tplc="23F4B77A">
      <w:start w:val="1"/>
      <w:numFmt w:val="decimal"/>
      <w:lvlText w:val="%1P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DA0C23"/>
    <w:multiLevelType w:val="hybridMultilevel"/>
    <w:tmpl w:val="A112E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D75AFC"/>
    <w:multiLevelType w:val="hybridMultilevel"/>
    <w:tmpl w:val="8E68C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AB234D"/>
    <w:multiLevelType w:val="hybridMultilevel"/>
    <w:tmpl w:val="18FA6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4F49BA"/>
    <w:multiLevelType w:val="hybridMultilevel"/>
    <w:tmpl w:val="0B9E0A50"/>
    <w:lvl w:ilvl="0" w:tplc="813EA03E">
      <w:start w:val="337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435EA1"/>
    <w:multiLevelType w:val="hybridMultilevel"/>
    <w:tmpl w:val="E77E9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0C00E7"/>
    <w:multiLevelType w:val="hybridMultilevel"/>
    <w:tmpl w:val="A260DB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CC3D76"/>
    <w:multiLevelType w:val="hybridMultilevel"/>
    <w:tmpl w:val="4D9A9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D26778"/>
    <w:multiLevelType w:val="hybridMultilevel"/>
    <w:tmpl w:val="2104DDC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287487">
    <w:abstractNumId w:val="9"/>
  </w:num>
  <w:num w:numId="2" w16cid:durableId="1906064859">
    <w:abstractNumId w:val="29"/>
  </w:num>
  <w:num w:numId="3" w16cid:durableId="1250777703">
    <w:abstractNumId w:val="3"/>
  </w:num>
  <w:num w:numId="4" w16cid:durableId="1177040318">
    <w:abstractNumId w:val="7"/>
  </w:num>
  <w:num w:numId="5" w16cid:durableId="807670273">
    <w:abstractNumId w:val="5"/>
  </w:num>
  <w:num w:numId="6" w16cid:durableId="956566926">
    <w:abstractNumId w:val="30"/>
  </w:num>
  <w:num w:numId="7" w16cid:durableId="1284389235">
    <w:abstractNumId w:val="22"/>
  </w:num>
  <w:num w:numId="8" w16cid:durableId="1597902279">
    <w:abstractNumId w:val="15"/>
  </w:num>
  <w:num w:numId="9" w16cid:durableId="106700041">
    <w:abstractNumId w:val="26"/>
  </w:num>
  <w:num w:numId="10" w16cid:durableId="1083646362">
    <w:abstractNumId w:val="27"/>
  </w:num>
  <w:num w:numId="11" w16cid:durableId="1275554028">
    <w:abstractNumId w:val="24"/>
  </w:num>
  <w:num w:numId="12" w16cid:durableId="1704400893">
    <w:abstractNumId w:val="19"/>
  </w:num>
  <w:num w:numId="13" w16cid:durableId="341514148">
    <w:abstractNumId w:val="11"/>
  </w:num>
  <w:num w:numId="14" w16cid:durableId="410081090">
    <w:abstractNumId w:val="33"/>
  </w:num>
  <w:num w:numId="15" w16cid:durableId="1255090343">
    <w:abstractNumId w:val="13"/>
  </w:num>
  <w:num w:numId="16" w16cid:durableId="199557626">
    <w:abstractNumId w:val="18"/>
  </w:num>
  <w:num w:numId="17" w16cid:durableId="950747925">
    <w:abstractNumId w:val="14"/>
  </w:num>
  <w:num w:numId="18" w16cid:durableId="1351179208">
    <w:abstractNumId w:val="25"/>
  </w:num>
  <w:num w:numId="19" w16cid:durableId="1923879769">
    <w:abstractNumId w:val="20"/>
  </w:num>
  <w:num w:numId="20" w16cid:durableId="1857844353">
    <w:abstractNumId w:val="2"/>
  </w:num>
  <w:num w:numId="21" w16cid:durableId="1882597811">
    <w:abstractNumId w:val="6"/>
  </w:num>
  <w:num w:numId="22" w16cid:durableId="603657430">
    <w:abstractNumId w:val="32"/>
  </w:num>
  <w:num w:numId="23" w16cid:durableId="1137794485">
    <w:abstractNumId w:val="23"/>
  </w:num>
  <w:num w:numId="24" w16cid:durableId="1685742658">
    <w:abstractNumId w:val="17"/>
  </w:num>
  <w:num w:numId="25" w16cid:durableId="1435396392">
    <w:abstractNumId w:val="31"/>
  </w:num>
  <w:num w:numId="26" w16cid:durableId="1121342018">
    <w:abstractNumId w:val="21"/>
  </w:num>
  <w:num w:numId="27" w16cid:durableId="1150635245">
    <w:abstractNumId w:val="8"/>
  </w:num>
  <w:num w:numId="28" w16cid:durableId="2082020400">
    <w:abstractNumId w:val="28"/>
  </w:num>
  <w:num w:numId="29" w16cid:durableId="960570776">
    <w:abstractNumId w:val="0"/>
  </w:num>
  <w:num w:numId="30" w16cid:durableId="1605383814">
    <w:abstractNumId w:val="1"/>
  </w:num>
  <w:num w:numId="31" w16cid:durableId="897470803">
    <w:abstractNumId w:val="4"/>
  </w:num>
  <w:num w:numId="32" w16cid:durableId="287203654">
    <w:abstractNumId w:val="12"/>
  </w:num>
  <w:num w:numId="33" w16cid:durableId="2073456168">
    <w:abstractNumId w:val="10"/>
  </w:num>
  <w:num w:numId="34" w16cid:durableId="1312190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rina Istrati">
    <w15:presenceInfo w15:providerId="AD" w15:userId="S::iistrati@soros.md::a110074a-ea86-48d5-8f79-ac94ac84ba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201AD"/>
    <w:rsid w:val="00020C68"/>
    <w:rsid w:val="00022159"/>
    <w:rsid w:val="00022CD6"/>
    <w:rsid w:val="000403F6"/>
    <w:rsid w:val="00047CFE"/>
    <w:rsid w:val="00070377"/>
    <w:rsid w:val="00073C06"/>
    <w:rsid w:val="000764B8"/>
    <w:rsid w:val="000834CB"/>
    <w:rsid w:val="00091290"/>
    <w:rsid w:val="00092E77"/>
    <w:rsid w:val="000933EA"/>
    <w:rsid w:val="000A0575"/>
    <w:rsid w:val="000A3937"/>
    <w:rsid w:val="000A3AD1"/>
    <w:rsid w:val="000B0F85"/>
    <w:rsid w:val="000B15D0"/>
    <w:rsid w:val="000B5B18"/>
    <w:rsid w:val="000B6058"/>
    <w:rsid w:val="000C0351"/>
    <w:rsid w:val="000C5CF4"/>
    <w:rsid w:val="000C7379"/>
    <w:rsid w:val="000D136A"/>
    <w:rsid w:val="000D36D0"/>
    <w:rsid w:val="000D6873"/>
    <w:rsid w:val="000E0635"/>
    <w:rsid w:val="000E48A3"/>
    <w:rsid w:val="000F6A2D"/>
    <w:rsid w:val="00104468"/>
    <w:rsid w:val="00110887"/>
    <w:rsid w:val="001156DB"/>
    <w:rsid w:val="00122F71"/>
    <w:rsid w:val="00123C3C"/>
    <w:rsid w:val="001301E0"/>
    <w:rsid w:val="001307CE"/>
    <w:rsid w:val="00142B20"/>
    <w:rsid w:val="00156669"/>
    <w:rsid w:val="0016327B"/>
    <w:rsid w:val="00163D15"/>
    <w:rsid w:val="001668BA"/>
    <w:rsid w:val="00175BD8"/>
    <w:rsid w:val="00180C19"/>
    <w:rsid w:val="0018202E"/>
    <w:rsid w:val="00183C19"/>
    <w:rsid w:val="00186A4D"/>
    <w:rsid w:val="00187167"/>
    <w:rsid w:val="00195432"/>
    <w:rsid w:val="001A568E"/>
    <w:rsid w:val="001A6874"/>
    <w:rsid w:val="001B4748"/>
    <w:rsid w:val="001B52EE"/>
    <w:rsid w:val="001B6BA2"/>
    <w:rsid w:val="001C160D"/>
    <w:rsid w:val="001E106B"/>
    <w:rsid w:val="001E4530"/>
    <w:rsid w:val="001F1140"/>
    <w:rsid w:val="001F5A7E"/>
    <w:rsid w:val="002062D5"/>
    <w:rsid w:val="00212E79"/>
    <w:rsid w:val="002157C8"/>
    <w:rsid w:val="00216BE8"/>
    <w:rsid w:val="002173AD"/>
    <w:rsid w:val="00224D75"/>
    <w:rsid w:val="00232F7C"/>
    <w:rsid w:val="00237730"/>
    <w:rsid w:val="0025137D"/>
    <w:rsid w:val="0025720F"/>
    <w:rsid w:val="00263AAA"/>
    <w:rsid w:val="00265F28"/>
    <w:rsid w:val="00271F17"/>
    <w:rsid w:val="0028061F"/>
    <w:rsid w:val="002809D2"/>
    <w:rsid w:val="002817AF"/>
    <w:rsid w:val="00282E95"/>
    <w:rsid w:val="002902D3"/>
    <w:rsid w:val="0029123A"/>
    <w:rsid w:val="002A268D"/>
    <w:rsid w:val="002B492F"/>
    <w:rsid w:val="002B4FE8"/>
    <w:rsid w:val="002D1417"/>
    <w:rsid w:val="002F0784"/>
    <w:rsid w:val="002F28AF"/>
    <w:rsid w:val="00301323"/>
    <w:rsid w:val="00303448"/>
    <w:rsid w:val="0031445B"/>
    <w:rsid w:val="00317522"/>
    <w:rsid w:val="003241A1"/>
    <w:rsid w:val="00326364"/>
    <w:rsid w:val="00351712"/>
    <w:rsid w:val="00352BB0"/>
    <w:rsid w:val="00355B85"/>
    <w:rsid w:val="00361763"/>
    <w:rsid w:val="00362720"/>
    <w:rsid w:val="00364DA8"/>
    <w:rsid w:val="0037143E"/>
    <w:rsid w:val="00390F8C"/>
    <w:rsid w:val="0039597E"/>
    <w:rsid w:val="003A28E8"/>
    <w:rsid w:val="003B127C"/>
    <w:rsid w:val="003B5946"/>
    <w:rsid w:val="003B7D45"/>
    <w:rsid w:val="003C3874"/>
    <w:rsid w:val="003C709C"/>
    <w:rsid w:val="003D23EA"/>
    <w:rsid w:val="003D2FB1"/>
    <w:rsid w:val="003E1CF2"/>
    <w:rsid w:val="003E27D4"/>
    <w:rsid w:val="003E4A27"/>
    <w:rsid w:val="003F4C5A"/>
    <w:rsid w:val="003F7A57"/>
    <w:rsid w:val="003F7F5C"/>
    <w:rsid w:val="00401945"/>
    <w:rsid w:val="00405F56"/>
    <w:rsid w:val="004068CC"/>
    <w:rsid w:val="004159B0"/>
    <w:rsid w:val="00415B55"/>
    <w:rsid w:val="00423E2A"/>
    <w:rsid w:val="00433D0F"/>
    <w:rsid w:val="00437354"/>
    <w:rsid w:val="00445ECD"/>
    <w:rsid w:val="0044740E"/>
    <w:rsid w:val="004476C2"/>
    <w:rsid w:val="0045291A"/>
    <w:rsid w:val="004549CE"/>
    <w:rsid w:val="00457BE7"/>
    <w:rsid w:val="00472968"/>
    <w:rsid w:val="00482ACB"/>
    <w:rsid w:val="00483B75"/>
    <w:rsid w:val="004943AA"/>
    <w:rsid w:val="004B01C6"/>
    <w:rsid w:val="004B7D28"/>
    <w:rsid w:val="004C6268"/>
    <w:rsid w:val="004C6ED4"/>
    <w:rsid w:val="004D0645"/>
    <w:rsid w:val="004D0B72"/>
    <w:rsid w:val="004D2F80"/>
    <w:rsid w:val="004D7F81"/>
    <w:rsid w:val="004E01F6"/>
    <w:rsid w:val="004E43B0"/>
    <w:rsid w:val="004E797C"/>
    <w:rsid w:val="004F008C"/>
    <w:rsid w:val="004F4C73"/>
    <w:rsid w:val="004F727A"/>
    <w:rsid w:val="004F77F9"/>
    <w:rsid w:val="00501D70"/>
    <w:rsid w:val="00512E42"/>
    <w:rsid w:val="00515182"/>
    <w:rsid w:val="00516EFA"/>
    <w:rsid w:val="00520F44"/>
    <w:rsid w:val="0052311D"/>
    <w:rsid w:val="005337FC"/>
    <w:rsid w:val="005353E6"/>
    <w:rsid w:val="00543CFB"/>
    <w:rsid w:val="00550AC0"/>
    <w:rsid w:val="00552875"/>
    <w:rsid w:val="00554668"/>
    <w:rsid w:val="00560FE7"/>
    <w:rsid w:val="00561D34"/>
    <w:rsid w:val="00565CC2"/>
    <w:rsid w:val="00575E18"/>
    <w:rsid w:val="005845E3"/>
    <w:rsid w:val="00586920"/>
    <w:rsid w:val="005942D2"/>
    <w:rsid w:val="005A73C4"/>
    <w:rsid w:val="005C3948"/>
    <w:rsid w:val="005C3E3E"/>
    <w:rsid w:val="005C3F44"/>
    <w:rsid w:val="005C4138"/>
    <w:rsid w:val="005C4E0E"/>
    <w:rsid w:val="005D3F42"/>
    <w:rsid w:val="005E047E"/>
    <w:rsid w:val="005F1F7B"/>
    <w:rsid w:val="005F266B"/>
    <w:rsid w:val="005F29BB"/>
    <w:rsid w:val="005F523C"/>
    <w:rsid w:val="005F60B2"/>
    <w:rsid w:val="00601B0C"/>
    <w:rsid w:val="0063159C"/>
    <w:rsid w:val="00636CED"/>
    <w:rsid w:val="00636D1E"/>
    <w:rsid w:val="00637967"/>
    <w:rsid w:val="006379C7"/>
    <w:rsid w:val="00640F15"/>
    <w:rsid w:val="006531FC"/>
    <w:rsid w:val="0066060F"/>
    <w:rsid w:val="006653D1"/>
    <w:rsid w:val="00672740"/>
    <w:rsid w:val="006746A5"/>
    <w:rsid w:val="006A27DE"/>
    <w:rsid w:val="006A4C61"/>
    <w:rsid w:val="006B1DD9"/>
    <w:rsid w:val="006C0E92"/>
    <w:rsid w:val="006C57C7"/>
    <w:rsid w:val="006C661A"/>
    <w:rsid w:val="006C7C06"/>
    <w:rsid w:val="007049D5"/>
    <w:rsid w:val="00705019"/>
    <w:rsid w:val="00732774"/>
    <w:rsid w:val="007363A3"/>
    <w:rsid w:val="007378D4"/>
    <w:rsid w:val="00740413"/>
    <w:rsid w:val="00740920"/>
    <w:rsid w:val="00745C25"/>
    <w:rsid w:val="0075438E"/>
    <w:rsid w:val="007564BE"/>
    <w:rsid w:val="0076315F"/>
    <w:rsid w:val="007640C6"/>
    <w:rsid w:val="00764E15"/>
    <w:rsid w:val="00770F8B"/>
    <w:rsid w:val="0077120F"/>
    <w:rsid w:val="00771D84"/>
    <w:rsid w:val="007731BF"/>
    <w:rsid w:val="00782560"/>
    <w:rsid w:val="007A672B"/>
    <w:rsid w:val="007C097A"/>
    <w:rsid w:val="007C1B77"/>
    <w:rsid w:val="007D7AF5"/>
    <w:rsid w:val="007E0BB9"/>
    <w:rsid w:val="007E62B3"/>
    <w:rsid w:val="00800AF9"/>
    <w:rsid w:val="00810F18"/>
    <w:rsid w:val="00815252"/>
    <w:rsid w:val="0082577F"/>
    <w:rsid w:val="008258B0"/>
    <w:rsid w:val="00844BD9"/>
    <w:rsid w:val="0084541D"/>
    <w:rsid w:val="0085214D"/>
    <w:rsid w:val="00853C06"/>
    <w:rsid w:val="008620C2"/>
    <w:rsid w:val="008762E5"/>
    <w:rsid w:val="00894B67"/>
    <w:rsid w:val="008A45A8"/>
    <w:rsid w:val="008A4653"/>
    <w:rsid w:val="008B01D8"/>
    <w:rsid w:val="008D3E49"/>
    <w:rsid w:val="008E0F09"/>
    <w:rsid w:val="008F0AEE"/>
    <w:rsid w:val="008F3BCC"/>
    <w:rsid w:val="008F5579"/>
    <w:rsid w:val="009003C0"/>
    <w:rsid w:val="00900C6D"/>
    <w:rsid w:val="009073E7"/>
    <w:rsid w:val="00907533"/>
    <w:rsid w:val="00907747"/>
    <w:rsid w:val="00911262"/>
    <w:rsid w:val="00926796"/>
    <w:rsid w:val="009314FF"/>
    <w:rsid w:val="00935E93"/>
    <w:rsid w:val="00951508"/>
    <w:rsid w:val="00952E4C"/>
    <w:rsid w:val="00953225"/>
    <w:rsid w:val="00970554"/>
    <w:rsid w:val="009737DB"/>
    <w:rsid w:val="00980DE6"/>
    <w:rsid w:val="00987765"/>
    <w:rsid w:val="00987D36"/>
    <w:rsid w:val="009A1C3B"/>
    <w:rsid w:val="009A68C7"/>
    <w:rsid w:val="009B2A3C"/>
    <w:rsid w:val="009B352B"/>
    <w:rsid w:val="009B3E21"/>
    <w:rsid w:val="009B3FE5"/>
    <w:rsid w:val="009C2407"/>
    <w:rsid w:val="009C26D8"/>
    <w:rsid w:val="009C4976"/>
    <w:rsid w:val="009C69FF"/>
    <w:rsid w:val="009D11C8"/>
    <w:rsid w:val="009D4587"/>
    <w:rsid w:val="009D5F72"/>
    <w:rsid w:val="009F06E1"/>
    <w:rsid w:val="009F0ADF"/>
    <w:rsid w:val="00A002B8"/>
    <w:rsid w:val="00A03C5F"/>
    <w:rsid w:val="00A0450B"/>
    <w:rsid w:val="00A12B48"/>
    <w:rsid w:val="00A22200"/>
    <w:rsid w:val="00A271D6"/>
    <w:rsid w:val="00A34499"/>
    <w:rsid w:val="00A351B5"/>
    <w:rsid w:val="00A35DA0"/>
    <w:rsid w:val="00A3680D"/>
    <w:rsid w:val="00A40F5A"/>
    <w:rsid w:val="00A41158"/>
    <w:rsid w:val="00A441F2"/>
    <w:rsid w:val="00A473E6"/>
    <w:rsid w:val="00A55709"/>
    <w:rsid w:val="00A61327"/>
    <w:rsid w:val="00A65BD6"/>
    <w:rsid w:val="00A7349E"/>
    <w:rsid w:val="00A7720E"/>
    <w:rsid w:val="00A810E9"/>
    <w:rsid w:val="00A87BEB"/>
    <w:rsid w:val="00A908E8"/>
    <w:rsid w:val="00A91B65"/>
    <w:rsid w:val="00A921BF"/>
    <w:rsid w:val="00A94206"/>
    <w:rsid w:val="00A96020"/>
    <w:rsid w:val="00A96BEA"/>
    <w:rsid w:val="00AA2F41"/>
    <w:rsid w:val="00AA455D"/>
    <w:rsid w:val="00AB113E"/>
    <w:rsid w:val="00AB3A3B"/>
    <w:rsid w:val="00AC0236"/>
    <w:rsid w:val="00AC6C55"/>
    <w:rsid w:val="00AD7D2C"/>
    <w:rsid w:val="00AF0622"/>
    <w:rsid w:val="00AF08DE"/>
    <w:rsid w:val="00AF11C2"/>
    <w:rsid w:val="00AF1A07"/>
    <w:rsid w:val="00AF20C6"/>
    <w:rsid w:val="00B006F5"/>
    <w:rsid w:val="00B1319B"/>
    <w:rsid w:val="00B2047F"/>
    <w:rsid w:val="00B21EF6"/>
    <w:rsid w:val="00B22472"/>
    <w:rsid w:val="00B30ACB"/>
    <w:rsid w:val="00B348C9"/>
    <w:rsid w:val="00B34F5F"/>
    <w:rsid w:val="00B405D6"/>
    <w:rsid w:val="00B47931"/>
    <w:rsid w:val="00B55D2E"/>
    <w:rsid w:val="00B66C3A"/>
    <w:rsid w:val="00B717E0"/>
    <w:rsid w:val="00B84313"/>
    <w:rsid w:val="00BA6657"/>
    <w:rsid w:val="00BB12E8"/>
    <w:rsid w:val="00BB5F61"/>
    <w:rsid w:val="00BB7A6A"/>
    <w:rsid w:val="00BC7E75"/>
    <w:rsid w:val="00BD29F3"/>
    <w:rsid w:val="00BD6D16"/>
    <w:rsid w:val="00BE2F08"/>
    <w:rsid w:val="00BE4044"/>
    <w:rsid w:val="00BF3F83"/>
    <w:rsid w:val="00BF66F4"/>
    <w:rsid w:val="00BF6ABB"/>
    <w:rsid w:val="00C03EB0"/>
    <w:rsid w:val="00C11D70"/>
    <w:rsid w:val="00C142AB"/>
    <w:rsid w:val="00C26C87"/>
    <w:rsid w:val="00C41979"/>
    <w:rsid w:val="00C618A1"/>
    <w:rsid w:val="00C61E6E"/>
    <w:rsid w:val="00C67C57"/>
    <w:rsid w:val="00C727D8"/>
    <w:rsid w:val="00C82319"/>
    <w:rsid w:val="00C848B6"/>
    <w:rsid w:val="00C87924"/>
    <w:rsid w:val="00CA1BCA"/>
    <w:rsid w:val="00CA3C16"/>
    <w:rsid w:val="00CA5717"/>
    <w:rsid w:val="00CB2E66"/>
    <w:rsid w:val="00CB6D7D"/>
    <w:rsid w:val="00CB77EC"/>
    <w:rsid w:val="00CC109A"/>
    <w:rsid w:val="00CC70F3"/>
    <w:rsid w:val="00CE643C"/>
    <w:rsid w:val="00CE79E9"/>
    <w:rsid w:val="00D01F05"/>
    <w:rsid w:val="00D1011C"/>
    <w:rsid w:val="00D1715C"/>
    <w:rsid w:val="00D30C4B"/>
    <w:rsid w:val="00D367B3"/>
    <w:rsid w:val="00D378D3"/>
    <w:rsid w:val="00D406F9"/>
    <w:rsid w:val="00D427B8"/>
    <w:rsid w:val="00D450C5"/>
    <w:rsid w:val="00D46E48"/>
    <w:rsid w:val="00D52F35"/>
    <w:rsid w:val="00D5634B"/>
    <w:rsid w:val="00D60324"/>
    <w:rsid w:val="00D612E8"/>
    <w:rsid w:val="00D61706"/>
    <w:rsid w:val="00D62DD9"/>
    <w:rsid w:val="00D64CBB"/>
    <w:rsid w:val="00D65E3B"/>
    <w:rsid w:val="00D73E0E"/>
    <w:rsid w:val="00D768A0"/>
    <w:rsid w:val="00D8458C"/>
    <w:rsid w:val="00D91D9C"/>
    <w:rsid w:val="00D91EC9"/>
    <w:rsid w:val="00D9248D"/>
    <w:rsid w:val="00D95583"/>
    <w:rsid w:val="00DA7719"/>
    <w:rsid w:val="00DB159B"/>
    <w:rsid w:val="00DB20B5"/>
    <w:rsid w:val="00DD0718"/>
    <w:rsid w:val="00DD086E"/>
    <w:rsid w:val="00DD53B7"/>
    <w:rsid w:val="00DD6FFC"/>
    <w:rsid w:val="00DF0AAE"/>
    <w:rsid w:val="00E01691"/>
    <w:rsid w:val="00E02F03"/>
    <w:rsid w:val="00E12765"/>
    <w:rsid w:val="00E150F3"/>
    <w:rsid w:val="00E22D12"/>
    <w:rsid w:val="00E2587D"/>
    <w:rsid w:val="00E431D1"/>
    <w:rsid w:val="00E461E3"/>
    <w:rsid w:val="00E47735"/>
    <w:rsid w:val="00E5047B"/>
    <w:rsid w:val="00E51830"/>
    <w:rsid w:val="00E55589"/>
    <w:rsid w:val="00E556F6"/>
    <w:rsid w:val="00E63D73"/>
    <w:rsid w:val="00E726F8"/>
    <w:rsid w:val="00E739E7"/>
    <w:rsid w:val="00E80C78"/>
    <w:rsid w:val="00E850FA"/>
    <w:rsid w:val="00EA13B6"/>
    <w:rsid w:val="00EB0AD6"/>
    <w:rsid w:val="00EB475B"/>
    <w:rsid w:val="00EB7E41"/>
    <w:rsid w:val="00EB7FED"/>
    <w:rsid w:val="00EC1557"/>
    <w:rsid w:val="00EC39FB"/>
    <w:rsid w:val="00EC50A6"/>
    <w:rsid w:val="00ED1151"/>
    <w:rsid w:val="00ED4F50"/>
    <w:rsid w:val="00EE4655"/>
    <w:rsid w:val="00EF6DF0"/>
    <w:rsid w:val="00EF7B60"/>
    <w:rsid w:val="00F01597"/>
    <w:rsid w:val="00F1426A"/>
    <w:rsid w:val="00F232DE"/>
    <w:rsid w:val="00F30998"/>
    <w:rsid w:val="00F31C8A"/>
    <w:rsid w:val="00F410F1"/>
    <w:rsid w:val="00F4152A"/>
    <w:rsid w:val="00F4280B"/>
    <w:rsid w:val="00F42AA0"/>
    <w:rsid w:val="00F47C62"/>
    <w:rsid w:val="00F57DB0"/>
    <w:rsid w:val="00F635AA"/>
    <w:rsid w:val="00F67C20"/>
    <w:rsid w:val="00F74A32"/>
    <w:rsid w:val="00F74CF2"/>
    <w:rsid w:val="00F76F3A"/>
    <w:rsid w:val="00F84125"/>
    <w:rsid w:val="00F856A0"/>
    <w:rsid w:val="00FB2139"/>
    <w:rsid w:val="00FC12F3"/>
    <w:rsid w:val="00FD357F"/>
    <w:rsid w:val="00FD3980"/>
    <w:rsid w:val="00FD67EA"/>
    <w:rsid w:val="00FE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144C1D"/>
  <w15:docId w15:val="{7EC54AF8-2219-4285-B56F-9B3E68CA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2157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58B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352BB0"/>
    <w:pPr>
      <w:spacing w:before="100" w:beforeAutospacing="1" w:after="100" w:afterAutospacing="1"/>
      <w:outlineLvl w:val="2"/>
    </w:pPr>
    <w:rPr>
      <w:b/>
      <w:bCs/>
      <w:sz w:val="27"/>
      <w:szCs w:val="27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qFormat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3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52BB0"/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qFormat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val="ro-RO"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AB3A3B"/>
    <w:pPr>
      <w:tabs>
        <w:tab w:val="left" w:pos="426"/>
        <w:tab w:val="right" w:leader="dot" w:pos="9062"/>
      </w:tabs>
      <w:spacing w:before="360" w:after="360"/>
      <w:jc w:val="center"/>
    </w:pPr>
    <w:rPr>
      <w:rFonts w:asciiTheme="minorHAnsi" w:hAnsiTheme="minorHAnsi" w:cstheme="minorHAnsi"/>
      <w:b/>
      <w:bCs/>
      <w:caps/>
      <w:color w:val="0070C0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b/>
      <w:bCs/>
      <w:smallCap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mallCaps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8258B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8258B0"/>
    <w:pPr>
      <w:spacing w:before="480" w:line="276" w:lineRule="auto"/>
      <w:outlineLvl w:val="9"/>
    </w:pPr>
    <w:rPr>
      <w:b/>
      <w:bCs/>
      <w:sz w:val="28"/>
      <w:szCs w:val="28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qFormat/>
    <w:locked/>
    <w:rsid w:val="00C727D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uiPriority w:val="99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sz w:val="22"/>
      <w:szCs w:val="22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23E2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paragraph" w:styleId="Subtitle">
    <w:name w:val="Subtitle"/>
    <w:basedOn w:val="Normal"/>
    <w:link w:val="SubtitleChar"/>
    <w:qFormat/>
    <w:rsid w:val="00EA13B6"/>
    <w:pPr>
      <w:tabs>
        <w:tab w:val="left" w:pos="-1440"/>
        <w:tab w:val="left" w:pos="7200"/>
      </w:tabs>
      <w:suppressAutoHyphens/>
      <w:ind w:left="630" w:right="634"/>
      <w:jc w:val="right"/>
    </w:pPr>
    <w:rPr>
      <w:b/>
      <w:spacing w:val="-3"/>
      <w:szCs w:val="20"/>
    </w:rPr>
  </w:style>
  <w:style w:type="character" w:customStyle="1" w:styleId="SubtitleChar">
    <w:name w:val="Subtitle Char"/>
    <w:basedOn w:val="DefaultParagraphFont"/>
    <w:link w:val="Subtitle"/>
    <w:rsid w:val="00EA13B6"/>
    <w:rPr>
      <w:rFonts w:ascii="Times New Roman" w:eastAsia="Times New Roman" w:hAnsi="Times New Roman" w:cs="Times New Roman"/>
      <w:b/>
      <w:spacing w:val="-3"/>
      <w:sz w:val="24"/>
      <w:szCs w:val="20"/>
      <w:lang w:val="en-US"/>
    </w:rPr>
  </w:style>
  <w:style w:type="paragraph" w:customStyle="1" w:styleId="MarginText">
    <w:name w:val="Margin Text"/>
    <w:basedOn w:val="BodyText"/>
    <w:rsid w:val="00EA13B6"/>
    <w:pPr>
      <w:overflowPunct w:val="0"/>
      <w:autoSpaceDE w:val="0"/>
      <w:autoSpaceDN w:val="0"/>
      <w:adjustRightInd w:val="0"/>
      <w:spacing w:after="240" w:line="360" w:lineRule="auto"/>
      <w:jc w:val="both"/>
    </w:pPr>
    <w:rPr>
      <w:sz w:val="22"/>
      <w:szCs w:val="20"/>
      <w:lang w:val="en-GB"/>
    </w:rPr>
  </w:style>
  <w:style w:type="paragraph" w:customStyle="1" w:styleId="Outline1">
    <w:name w:val="Outline1"/>
    <w:basedOn w:val="Normal"/>
    <w:next w:val="Normal"/>
    <w:rsid w:val="00EA13B6"/>
    <w:pPr>
      <w:keepNext/>
      <w:tabs>
        <w:tab w:val="num" w:pos="360"/>
      </w:tabs>
      <w:spacing w:before="240"/>
      <w:ind w:left="360" w:hanging="360"/>
    </w:pPr>
    <w:rPr>
      <w:kern w:val="28"/>
      <w:szCs w:val="20"/>
    </w:rPr>
  </w:style>
  <w:style w:type="character" w:styleId="PlaceholderText">
    <w:name w:val="Placeholder Text"/>
    <w:basedOn w:val="DefaultParagraphFont"/>
    <w:semiHidden/>
    <w:rsid w:val="00EA13B6"/>
    <w:rPr>
      <w:color w:val="808080"/>
    </w:rPr>
  </w:style>
  <w:style w:type="character" w:styleId="Emphasis">
    <w:name w:val="Emphasis"/>
    <w:basedOn w:val="DefaultParagraphFont"/>
    <w:qFormat/>
    <w:rsid w:val="00EA13B6"/>
    <w:rPr>
      <w:i/>
      <w:iCs/>
    </w:rPr>
  </w:style>
  <w:style w:type="paragraph" w:styleId="BodyText">
    <w:name w:val="Body Text"/>
    <w:basedOn w:val="Normal"/>
    <w:link w:val="BodyTextChar"/>
    <w:uiPriority w:val="99"/>
    <w:semiHidden/>
    <w:unhideWhenUsed/>
    <w:rsid w:val="00EA13B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A13B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B0291FF1455454896E4BD7056BE17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FDDAA-D5CA-402B-87E2-FC838A19A313}"/>
      </w:docPartPr>
      <w:docPartBody>
        <w:p w:rsidR="00000000" w:rsidRDefault="005E43F1" w:rsidP="005E43F1">
          <w:pPr>
            <w:pStyle w:val="6B0291FF1455454896E4BD7056BE17EB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A8D"/>
    <w:rsid w:val="001C248C"/>
    <w:rsid w:val="00382403"/>
    <w:rsid w:val="0042114A"/>
    <w:rsid w:val="005E43F1"/>
    <w:rsid w:val="00904A8D"/>
    <w:rsid w:val="009D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43F1"/>
  </w:style>
  <w:style w:type="paragraph" w:customStyle="1" w:styleId="BCEA2BDC48464BF687A87C5212F64D82">
    <w:name w:val="BCEA2BDC48464BF687A87C5212F64D82"/>
    <w:rsid w:val="00904A8D"/>
  </w:style>
  <w:style w:type="paragraph" w:customStyle="1" w:styleId="6B0291FF1455454896E4BD7056BE17EB">
    <w:name w:val="6B0291FF1455454896E4BD7056BE17EB"/>
    <w:rsid w:val="005E43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EAF69-E2E7-4857-AF49-5D9B4B1B9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 Budianschi</dc:creator>
  <cp:lastModifiedBy>Iulia Sirghi-Zolotco</cp:lastModifiedBy>
  <cp:revision>7</cp:revision>
  <cp:lastPrinted>2019-06-12T07:27:00Z</cp:lastPrinted>
  <dcterms:created xsi:type="dcterms:W3CDTF">2022-05-04T19:57:00Z</dcterms:created>
  <dcterms:modified xsi:type="dcterms:W3CDTF">2022-08-16T11:14:00Z</dcterms:modified>
</cp:coreProperties>
</file>