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B04A5" w14:textId="77777777" w:rsidR="008B3275" w:rsidRPr="00900734" w:rsidRDefault="008B3275" w:rsidP="008B3275">
      <w:pPr>
        <w:pStyle w:val="Heading1"/>
      </w:pPr>
      <w:bookmarkStart w:id="0" w:name="_Toc68813534"/>
      <w:bookmarkStart w:id="1" w:name="_Toc52446178"/>
      <w:bookmarkStart w:id="2" w:name="_Toc508440538"/>
      <w:bookmarkStart w:id="3" w:name="_Toc52446180"/>
      <w:bookmarkStart w:id="4" w:name="_Toc207641852"/>
      <w:r w:rsidRPr="00900734">
        <w:t>FORMULARUL</w:t>
      </w:r>
      <w:r>
        <w:t xml:space="preserve"> A</w:t>
      </w:r>
      <w:r w:rsidRPr="00900734">
        <w:t>. OFERTA TEHNICĂ</w:t>
      </w:r>
      <w:bookmarkEnd w:id="0"/>
      <w:bookmarkEnd w:id="1"/>
      <w:bookmarkEnd w:id="4"/>
    </w:p>
    <w:p w14:paraId="5F6E1D49" w14:textId="77777777" w:rsidR="008B3275" w:rsidRPr="00EA13B6" w:rsidRDefault="008B3275" w:rsidP="008B3275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2"/>
      <w:bookmarkEnd w:id="3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1E665037" w14:textId="77777777" w:rsidR="008B3275" w:rsidRPr="00EA13B6" w:rsidRDefault="008B3275" w:rsidP="008B3275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45B0E1" w:themeColor="accent1" w:themeTint="99"/>
          <w:left w:val="single" w:sz="2" w:space="0" w:color="45B0E1" w:themeColor="accent1" w:themeTint="99"/>
          <w:bottom w:val="single" w:sz="2" w:space="0" w:color="45B0E1" w:themeColor="accent1" w:themeTint="99"/>
          <w:right w:val="single" w:sz="2" w:space="0" w:color="45B0E1" w:themeColor="accent1" w:themeTint="99"/>
          <w:insideH w:val="single" w:sz="2" w:space="0" w:color="45B0E1" w:themeColor="accent1" w:themeTint="99"/>
          <w:insideV w:val="single" w:sz="2" w:space="0" w:color="45B0E1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8B3275" w:rsidRPr="00EA13B6" w14:paraId="4B0FB71B" w14:textId="77777777" w:rsidTr="006D2C02">
        <w:trPr>
          <w:trHeight w:val="851"/>
        </w:trPr>
        <w:tc>
          <w:tcPr>
            <w:tcW w:w="2270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56200786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hideMark/>
          </w:tcPr>
          <w:p w14:paraId="25CD8CB4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599B93E1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hideMark/>
          </w:tcPr>
          <w:p w14:paraId="40850B4F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F94F82B4448F42DFBA3D5F6BCCCEBDF5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8B3275" w:rsidRPr="00EA13B6" w14:paraId="7B781CA1" w14:textId="77777777" w:rsidTr="006D2C02">
        <w:trPr>
          <w:trHeight w:val="851"/>
        </w:trPr>
        <w:tc>
          <w:tcPr>
            <w:tcW w:w="2270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34F065BE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</w:tcPr>
          <w:p w14:paraId="057C0930" w14:textId="77777777" w:rsidR="008B3275" w:rsidRPr="00912BD1" w:rsidRDefault="008B3275" w:rsidP="006D2C02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bookmarkStart w:id="8" w:name="_Hlk207636327"/>
            <w:r w:rsidRPr="00912BD1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5</w:t>
            </w:r>
            <w:r w:rsidRPr="00912BD1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>4_</w:t>
            </w:r>
            <w:r w:rsidRPr="00912BD1">
              <w:rPr>
                <w:rFonts w:cstheme="minorHAnsi"/>
                <w:b/>
                <w:bCs/>
              </w:rPr>
              <w:t>Exper</w:t>
            </w:r>
            <w:r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i_protec</w:t>
            </w:r>
            <w:r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ia_consumatorilor</w:t>
            </w:r>
            <w:bookmarkEnd w:id="8"/>
          </w:p>
          <w:p w14:paraId="02791DC7" w14:textId="77777777" w:rsidR="008B3275" w:rsidRPr="0080277F" w:rsidRDefault="008B3275" w:rsidP="006D2C02">
            <w:pPr>
              <w:spacing w:after="0" w:line="240" w:lineRule="auto"/>
              <w:rPr>
                <w:b/>
                <w:bCs/>
              </w:rPr>
            </w:pPr>
            <w:r w:rsidRPr="00912BD1">
              <w:rPr>
                <w:rFonts w:ascii="Calibri" w:hAnsi="Calibri"/>
                <w:b/>
                <w:bCs/>
              </w:rPr>
              <w:t xml:space="preserve">Selectarea a patru experți (persoane fizice) </w:t>
            </w:r>
            <w:r w:rsidRPr="00912BD1">
              <w:rPr>
                <w:rFonts w:cstheme="minorHAnsi"/>
                <w:b/>
                <w:bCs/>
              </w:rPr>
              <w:t>pentru</w:t>
            </w:r>
            <w:r w:rsidRPr="00912BD1">
              <w:rPr>
                <w:b/>
                <w:bCs/>
              </w:rPr>
              <w:t xml:space="preserve"> implementarea Proiectului „Consolidarea </w:t>
            </w:r>
            <w:r>
              <w:rPr>
                <w:b/>
                <w:bCs/>
              </w:rPr>
              <w:t>c</w:t>
            </w:r>
            <w:r w:rsidRPr="00912BD1">
              <w:rPr>
                <w:b/>
                <w:bCs/>
              </w:rPr>
              <w:t xml:space="preserve">adrului de </w:t>
            </w:r>
            <w:r>
              <w:rPr>
                <w:b/>
                <w:bCs/>
              </w:rPr>
              <w:t>p</w:t>
            </w:r>
            <w:r w:rsidRPr="00912BD1">
              <w:rPr>
                <w:b/>
                <w:bCs/>
              </w:rPr>
              <w:t xml:space="preserve">rotecție a </w:t>
            </w:r>
            <w:r>
              <w:rPr>
                <w:b/>
                <w:bCs/>
              </w:rPr>
              <w:t>c</w:t>
            </w:r>
            <w:r w:rsidRPr="00912BD1">
              <w:rPr>
                <w:b/>
                <w:bCs/>
              </w:rPr>
              <w:t>onsumator</w:t>
            </w:r>
            <w:r>
              <w:rPr>
                <w:b/>
                <w:bCs/>
              </w:rPr>
              <w:t>ilor</w:t>
            </w:r>
            <w:r w:rsidRPr="00912BD1">
              <w:rPr>
                <w:b/>
                <w:bCs/>
              </w:rPr>
              <w:t xml:space="preserve"> în Moldova”</w:t>
            </w:r>
          </w:p>
        </w:tc>
      </w:tr>
      <w:tr w:rsidR="008B3275" w:rsidRPr="00EA13B6" w14:paraId="07D4215D" w14:textId="77777777" w:rsidTr="006D2C02">
        <w:trPr>
          <w:trHeight w:val="851"/>
        </w:trPr>
        <w:tc>
          <w:tcPr>
            <w:tcW w:w="2270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49EF3551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</w:tcPr>
          <w:p w14:paraId="78DD3352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906DB41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77164039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BAAD553" w14:textId="77777777" w:rsidR="008B3275" w:rsidRPr="00EA13B6" w:rsidRDefault="008B3275" w:rsidP="006D2C02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53C6AC7D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70109A1D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47F5469E" w14:textId="77777777" w:rsidR="008B3275" w:rsidRPr="00DE14DA" w:rsidRDefault="008B3275" w:rsidP="008B3275">
      <w:pPr>
        <w:spacing w:before="120" w:after="120" w:line="240" w:lineRule="auto"/>
        <w:jc w:val="both"/>
        <w:rPr>
          <w:rStyle w:val="Emphasis"/>
          <w:rFonts w:cstheme="minorHAnsi"/>
          <w:i w:val="0"/>
          <w:iCs w:val="0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>
        <w:rPr>
          <w:rStyle w:val="Emphasis"/>
          <w:rFonts w:cstheme="minorHAnsi"/>
          <w:color w:val="000000" w:themeColor="text1"/>
        </w:rPr>
        <w:t xml:space="preserve"> </w:t>
      </w:r>
      <w:r w:rsidRPr="009709EB">
        <w:rPr>
          <w:rFonts w:cstheme="minorHAnsi"/>
        </w:rPr>
        <w:t>2025.4_Experți_protecția_consumatorilor</w:t>
      </w:r>
      <w:r>
        <w:rPr>
          <w:rFonts w:cstheme="minorHAnsi"/>
        </w:rPr>
        <w:t xml:space="preserve"> 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27A2ED72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07C0448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20BD1E24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123A18B5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>
        <w:rPr>
          <w:rStyle w:val="Emphasis"/>
          <w:rFonts w:cstheme="minorHAnsi"/>
          <w:color w:val="000000" w:themeColor="text1"/>
        </w:rPr>
        <w:t>licitație</w:t>
      </w:r>
      <w:r w:rsidRPr="00EA13B6">
        <w:rPr>
          <w:rStyle w:val="Emphasis"/>
          <w:rFonts w:cstheme="minorHAnsi"/>
          <w:color w:val="000000" w:themeColor="text1"/>
        </w:rPr>
        <w:t xml:space="preserve"> și  Termenii de referință.</w:t>
      </w:r>
    </w:p>
    <w:p w14:paraId="59D2921F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7E3C9C34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76417B23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491DDE7B" w14:textId="77777777" w:rsidR="008B3275" w:rsidRPr="00EA13B6" w:rsidRDefault="008B3275" w:rsidP="008B32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19ECFCC3" w14:textId="77777777" w:rsidR="008B3275" w:rsidRDefault="008B3275" w:rsidP="008B3275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09315950" w14:textId="77777777" w:rsidR="008B3275" w:rsidRPr="00EA13B6" w:rsidRDefault="008B3275" w:rsidP="008B3275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453C1ABE" w14:textId="77777777" w:rsidR="008B3275" w:rsidRPr="00EA13B6" w:rsidRDefault="008B3275" w:rsidP="008B3275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p w14:paraId="2DDACC35" w14:textId="158DF5D2" w:rsidR="008B3275" w:rsidRPr="00EA13B6" w:rsidRDefault="008B3275" w:rsidP="008B3275">
      <w:pPr>
        <w:spacing w:line="240" w:lineRule="auto"/>
        <w:rPr>
          <w:rFonts w:eastAsiaTheme="majorEastAsia" w:cstheme="minorHAnsi"/>
          <w:color w:val="000000" w:themeColor="text1"/>
        </w:rPr>
      </w:pPr>
      <w:bookmarkStart w:id="9" w:name="_Toc508440535"/>
    </w:p>
    <w:bookmarkEnd w:id="9"/>
    <w:p w14:paraId="3DD8D749" w14:textId="77777777" w:rsidR="008B3275" w:rsidRPr="00EA13B6" w:rsidRDefault="008B3275" w:rsidP="008B3275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EA13B6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42C7D0AE" w14:textId="77777777" w:rsidR="008B3275" w:rsidRPr="00EA13B6" w:rsidRDefault="008B3275" w:rsidP="008B3275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45B0E1" w:themeColor="accent1" w:themeTint="99"/>
          <w:left w:val="single" w:sz="2" w:space="0" w:color="45B0E1" w:themeColor="accent1" w:themeTint="99"/>
          <w:bottom w:val="single" w:sz="2" w:space="0" w:color="45B0E1" w:themeColor="accent1" w:themeTint="99"/>
          <w:right w:val="single" w:sz="2" w:space="0" w:color="45B0E1" w:themeColor="accent1" w:themeTint="99"/>
          <w:insideH w:val="single" w:sz="2" w:space="0" w:color="45B0E1" w:themeColor="accent1" w:themeTint="99"/>
          <w:insideV w:val="single" w:sz="2" w:space="0" w:color="45B0E1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8B3275" w:rsidRPr="00EA13B6" w14:paraId="2F22B900" w14:textId="77777777" w:rsidTr="006D2C02">
        <w:trPr>
          <w:trHeight w:val="851"/>
        </w:trPr>
        <w:tc>
          <w:tcPr>
            <w:tcW w:w="2175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069D6FCB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hideMark/>
          </w:tcPr>
          <w:p w14:paraId="60D66449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1BD21E70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hideMark/>
          </w:tcPr>
          <w:p w14:paraId="66E660F6" w14:textId="77777777" w:rsidR="008B3275" w:rsidRPr="00EA13B6" w:rsidRDefault="008B3275" w:rsidP="006D2C02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D1A2905CE29943B1BC93B6EA4626F334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8B3275" w:rsidRPr="00EA13B6" w14:paraId="2CE37F63" w14:textId="77777777" w:rsidTr="006D2C02">
        <w:trPr>
          <w:trHeight w:val="851"/>
        </w:trPr>
        <w:tc>
          <w:tcPr>
            <w:tcW w:w="2175" w:type="dxa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  <w:shd w:val="clear" w:color="auto" w:fill="FFFFFF" w:themeFill="background1"/>
            <w:hideMark/>
          </w:tcPr>
          <w:p w14:paraId="62200399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45B0E1" w:themeColor="accent1" w:themeTint="99"/>
              <w:left w:val="single" w:sz="2" w:space="0" w:color="45B0E1" w:themeColor="accent1" w:themeTint="99"/>
              <w:bottom w:val="single" w:sz="2" w:space="0" w:color="45B0E1" w:themeColor="accent1" w:themeTint="99"/>
              <w:right w:val="single" w:sz="2" w:space="0" w:color="45B0E1" w:themeColor="accent1" w:themeTint="99"/>
            </w:tcBorders>
          </w:tcPr>
          <w:p w14:paraId="0136F32E" w14:textId="77777777" w:rsidR="008B3275" w:rsidRPr="00912BD1" w:rsidRDefault="008B3275" w:rsidP="006D2C02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12BD1">
              <w:rPr>
                <w:rFonts w:cstheme="minorHAnsi"/>
                <w:b/>
                <w:bCs/>
              </w:rPr>
              <w:t>202</w:t>
            </w:r>
            <w:r>
              <w:rPr>
                <w:rFonts w:cstheme="minorHAnsi"/>
                <w:b/>
                <w:bCs/>
              </w:rPr>
              <w:t>5</w:t>
            </w:r>
            <w:r w:rsidRPr="00912BD1">
              <w:rPr>
                <w:rFonts w:cstheme="minorHAnsi"/>
                <w:b/>
                <w:bCs/>
              </w:rPr>
              <w:t>.</w:t>
            </w:r>
            <w:r>
              <w:rPr>
                <w:rFonts w:cstheme="minorHAnsi"/>
                <w:b/>
                <w:bCs/>
              </w:rPr>
              <w:t>4_</w:t>
            </w:r>
            <w:r w:rsidRPr="00912BD1">
              <w:rPr>
                <w:rFonts w:cstheme="minorHAnsi"/>
                <w:b/>
                <w:bCs/>
              </w:rPr>
              <w:t>Exper</w:t>
            </w:r>
            <w:r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i_protec</w:t>
            </w:r>
            <w:r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ia_consumatorilor</w:t>
            </w:r>
          </w:p>
          <w:p w14:paraId="341BE316" w14:textId="77777777" w:rsidR="008B3275" w:rsidRPr="00EA13B6" w:rsidRDefault="008B3275" w:rsidP="006D2C0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Selectarea a patru experți (persoane fizice) pentru implementarea Proiectului „Consolidarea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adrului de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rotecție 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onsumator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ilor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în Moldova”</w:t>
            </w:r>
          </w:p>
        </w:tc>
      </w:tr>
    </w:tbl>
    <w:p w14:paraId="2E9AC761" w14:textId="77777777" w:rsidR="008B3275" w:rsidRPr="00EA13B6" w:rsidRDefault="008B3275" w:rsidP="008B3275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02DF9E3C" w14:textId="77777777" w:rsidR="008B3275" w:rsidRPr="00EA13B6" w:rsidRDefault="008B3275" w:rsidP="008B3275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57C6124A" w14:textId="77777777" w:rsidR="008B3275" w:rsidRPr="00EA13B6" w:rsidRDefault="008B3275" w:rsidP="008B3275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64B882B4" w14:textId="77777777" w:rsidR="008B3275" w:rsidRPr="007831DF" w:rsidRDefault="008B3275" w:rsidP="008B32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CV-ul;</w:t>
      </w:r>
    </w:p>
    <w:p w14:paraId="157B1613" w14:textId="77777777" w:rsidR="008B3275" w:rsidRDefault="008B3275" w:rsidP="008B32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Scrisoare de intenție;</w:t>
      </w:r>
    </w:p>
    <w:p w14:paraId="2E0A92D9" w14:textId="77777777" w:rsidR="008B3275" w:rsidRPr="00846B7F" w:rsidRDefault="008B3275" w:rsidP="008B32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846B7F">
        <w:rPr>
          <w:rFonts w:cstheme="minorHAnsi"/>
        </w:rPr>
        <w:t>Descrierea metodologiei de lucru și a planului de acțiuni;</w:t>
      </w:r>
    </w:p>
    <w:p w14:paraId="66B04E4B" w14:textId="77777777" w:rsidR="008B3275" w:rsidRPr="007831DF" w:rsidRDefault="008B3275" w:rsidP="008B32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Pr="007831DF">
        <w:rPr>
          <w:rFonts w:cstheme="minorHAnsi"/>
        </w:rPr>
        <w:t xml:space="preserve">lte </w:t>
      </w:r>
      <w:r>
        <w:rPr>
          <w:rFonts w:cstheme="minorHAnsi"/>
        </w:rPr>
        <w:t>documente</w:t>
      </w:r>
      <w:r w:rsidRPr="007831DF">
        <w:rPr>
          <w:rFonts w:cstheme="minorHAnsi"/>
        </w:rPr>
        <w:t xml:space="preserve"> relevante (link-uri la publicații, scrisori de recomandare,  diplome, certificate etc.).</w:t>
      </w:r>
    </w:p>
    <w:p w14:paraId="14B88DAF" w14:textId="77777777" w:rsidR="008B3275" w:rsidRDefault="008B3275" w:rsidP="008B3275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07201E69" w14:textId="77777777" w:rsidR="008B3275" w:rsidRPr="00EA13B6" w:rsidRDefault="008B3275" w:rsidP="008B3275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63B5F95" w14:textId="77777777" w:rsidR="008B3275" w:rsidRPr="00EA13B6" w:rsidRDefault="008B3275" w:rsidP="008B3275">
      <w:pPr>
        <w:pStyle w:val="Subtitle"/>
        <w:tabs>
          <w:tab w:val="left" w:pos="6300"/>
        </w:tabs>
        <w:rPr>
          <w:rFonts w:cstheme="minorHAnsi"/>
          <w:b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2"/>
          <w:szCs w:val="22"/>
        </w:rPr>
        <w:t>_______________</w:t>
      </w:r>
      <w:r w:rsidRPr="00EA13B6">
        <w:rPr>
          <w:rFonts w:cstheme="minorHAnsi"/>
          <w:color w:val="000000" w:themeColor="text1"/>
          <w:sz w:val="22"/>
          <w:szCs w:val="22"/>
        </w:rPr>
        <w:t>_________________________</w:t>
      </w:r>
    </w:p>
    <w:p w14:paraId="5ECED53B" w14:textId="77777777" w:rsidR="008B3275" w:rsidRPr="00AF11C2" w:rsidRDefault="008B3275" w:rsidP="008B3275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3FD72D3F" w14:textId="77777777" w:rsidR="008B3275" w:rsidRDefault="008B3275" w:rsidP="008B3275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3CEFAA8B" w14:textId="17FB0F7D" w:rsidR="008B3275" w:rsidRDefault="008B3275" w:rsidP="008B3275">
      <w:pPr>
        <w:rPr>
          <w:rFonts w:eastAsiaTheme="majorEastAsia" w:cstheme="minorHAnsi"/>
          <w:bCs/>
          <w:color w:val="0A2F41" w:themeColor="accent1" w:themeShade="80"/>
          <w:sz w:val="36"/>
          <w:szCs w:val="44"/>
        </w:rPr>
      </w:pPr>
      <w:bookmarkStart w:id="10" w:name="_Toc68813535"/>
      <w:bookmarkEnd w:id="10"/>
    </w:p>
    <w:sectPr w:rsidR="008B3275" w:rsidSect="008B3275">
      <w:headerReference w:type="default" r:id="rId5"/>
      <w:footerReference w:type="even" r:id="rId6"/>
      <w:footerReference w:type="default" r:id="rId7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0841F3E3" w14:textId="77777777" w:rsidR="008B3275" w:rsidRDefault="008B3275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535FF17" w14:textId="77777777" w:rsidR="008B3275" w:rsidRDefault="008B3275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71CD78E0" w14:textId="77777777" w:rsidR="008B3275" w:rsidRDefault="008B3275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72A31EB6" w14:textId="77777777" w:rsidR="008B3275" w:rsidRDefault="008B3275" w:rsidP="00AF20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8B3275" w14:paraId="1F057A01" w14:textId="77777777" w:rsidTr="00E2587D">
      <w:trPr>
        <w:trHeight w:val="759"/>
        <w:jc w:val="center"/>
      </w:trPr>
      <w:tc>
        <w:tcPr>
          <w:tcW w:w="2356" w:type="dxa"/>
        </w:tcPr>
        <w:p w14:paraId="46A22DDF" w14:textId="77777777" w:rsidR="008B3275" w:rsidRDefault="008B3275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5DC8A5B0" wp14:editId="758928C0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56C6A724" w14:textId="77777777" w:rsidR="008B3275" w:rsidRDefault="008B3275" w:rsidP="009C2407">
          <w:pPr>
            <w:pStyle w:val="Header"/>
          </w:pPr>
        </w:p>
      </w:tc>
      <w:tc>
        <w:tcPr>
          <w:tcW w:w="2598" w:type="dxa"/>
        </w:tcPr>
        <w:p w14:paraId="1E06F5D5" w14:textId="77777777" w:rsidR="008B3275" w:rsidRDefault="008B3275" w:rsidP="009C2407">
          <w:pPr>
            <w:pStyle w:val="Header"/>
          </w:pPr>
        </w:p>
      </w:tc>
      <w:tc>
        <w:tcPr>
          <w:tcW w:w="1336" w:type="dxa"/>
        </w:tcPr>
        <w:p w14:paraId="0C11B97C" w14:textId="77777777" w:rsidR="008B3275" w:rsidRDefault="008B327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9ED4975" wp14:editId="0F27E326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026356E" w14:textId="77777777" w:rsidR="008B3275" w:rsidRDefault="008B3275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5168605">
    <w:abstractNumId w:val="0"/>
  </w:num>
  <w:num w:numId="2" w16cid:durableId="652874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75"/>
    <w:rsid w:val="008B3275"/>
    <w:rsid w:val="00F2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C3CE"/>
  <w15:chartTrackingRefBased/>
  <w15:docId w15:val="{228F61F8-21E1-4B0C-A25E-C039C1AE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8B3275"/>
    <w:pPr>
      <w:spacing w:line="259" w:lineRule="auto"/>
    </w:pPr>
    <w:rPr>
      <w:rFonts w:eastAsiaTheme="minorEastAsia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3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8B3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8B3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275"/>
    <w:rPr>
      <w:i/>
      <w:iCs/>
      <w:color w:val="404040" w:themeColor="text1" w:themeTint="BF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8B3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2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B3275"/>
    <w:pPr>
      <w:spacing w:after="0" w:line="240" w:lineRule="auto"/>
    </w:pPr>
    <w:rPr>
      <w:rFonts w:eastAsiaTheme="minorEastAsia"/>
      <w:kern w:val="0"/>
      <w:sz w:val="22"/>
      <w:szCs w:val="22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8B3275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8B3275"/>
    <w:rPr>
      <w:rFonts w:eastAsiaTheme="minorEastAsia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3275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3275"/>
    <w:rPr>
      <w:rFonts w:eastAsiaTheme="minorEastAsia"/>
      <w:kern w:val="0"/>
      <w:sz w:val="22"/>
      <w:szCs w:val="22"/>
      <w:lang w:val="ro-RO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B3275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8B3275"/>
  </w:style>
  <w:style w:type="character" w:styleId="Emphasis">
    <w:name w:val="Emphasis"/>
    <w:basedOn w:val="DefaultParagraphFont"/>
    <w:qFormat/>
    <w:rsid w:val="008B3275"/>
    <w:rPr>
      <w:i/>
      <w:iCs/>
    </w:rPr>
  </w:style>
  <w:style w:type="paragraph" w:customStyle="1" w:styleId="MarginText">
    <w:name w:val="Margin Text"/>
    <w:basedOn w:val="BodyText"/>
    <w:rsid w:val="008B3275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8B3275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8B3275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8B32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3275"/>
    <w:rPr>
      <w:rFonts w:eastAsiaTheme="minorEastAsia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4F82B4448F42DFBA3D5F6BCCCE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642FF-FC4D-4AE3-AB06-84F20F025B1A}"/>
      </w:docPartPr>
      <w:docPartBody>
        <w:p w:rsidR="00000000" w:rsidRDefault="00D73CE0" w:rsidP="00D73CE0">
          <w:pPr>
            <w:pStyle w:val="F94F82B4448F42DFBA3D5F6BCCCEBDF5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D1A2905CE29943B1BC93B6EA4626F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08F5E-1887-45CA-943C-39CCAB343DB1}"/>
      </w:docPartPr>
      <w:docPartBody>
        <w:p w:rsidR="00000000" w:rsidRDefault="00D73CE0" w:rsidP="00D73CE0">
          <w:pPr>
            <w:pStyle w:val="D1A2905CE29943B1BC93B6EA4626F334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E0"/>
    <w:rsid w:val="009C59D8"/>
    <w:rsid w:val="00D73CE0"/>
    <w:rsid w:val="00F2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3CE0"/>
  </w:style>
  <w:style w:type="paragraph" w:customStyle="1" w:styleId="F94F82B4448F42DFBA3D5F6BCCCEBDF5">
    <w:name w:val="F94F82B4448F42DFBA3D5F6BCCCEBDF5"/>
    <w:rsid w:val="00D73CE0"/>
  </w:style>
  <w:style w:type="paragraph" w:customStyle="1" w:styleId="D1A2905CE29943B1BC93B6EA4626F334">
    <w:name w:val="D1A2905CE29943B1BC93B6EA4626F334"/>
    <w:rsid w:val="00D73CE0"/>
  </w:style>
  <w:style w:type="paragraph" w:customStyle="1" w:styleId="C5BBDDD534604E98871AB17A1DC71B5D">
    <w:name w:val="C5BBDDD534604E98871AB17A1DC71B5D"/>
    <w:rsid w:val="00D73C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Sîrghi-Zolotco</dc:creator>
  <cp:keywords/>
  <dc:description/>
  <cp:lastModifiedBy>Iulia Sîrghi-Zolotco</cp:lastModifiedBy>
  <cp:revision>1</cp:revision>
  <dcterms:created xsi:type="dcterms:W3CDTF">2025-09-01T14:57:00Z</dcterms:created>
  <dcterms:modified xsi:type="dcterms:W3CDTF">2025-09-01T14:58:00Z</dcterms:modified>
</cp:coreProperties>
</file>